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2744D6" w:rsidRPr="002744D6">
        <w:rPr>
          <w:rFonts w:ascii="Times New Roman" w:hAnsi="Times New Roman" w:cs="Times New Roman"/>
          <w:sz w:val="28"/>
          <w:szCs w:val="28"/>
        </w:rPr>
        <w:t xml:space="preserve">13 имени Героя Советского Союза Г.Н. </w:t>
      </w:r>
      <w:proofErr w:type="spellStart"/>
      <w:r w:rsidR="002744D6" w:rsidRPr="002744D6"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 w:rsidRPr="002744D6">
        <w:rPr>
          <w:rFonts w:ascii="Times New Roman" w:hAnsi="Times New Roman" w:cs="Times New Roman"/>
          <w:sz w:val="28"/>
          <w:szCs w:val="28"/>
        </w:rPr>
        <w:t>»</w:t>
      </w: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44D6">
        <w:rPr>
          <w:rFonts w:ascii="Times New Roman" w:hAnsi="Times New Roman" w:cs="Times New Roman"/>
          <w:sz w:val="44"/>
          <w:szCs w:val="44"/>
        </w:rPr>
        <w:t xml:space="preserve">Персонализированная программа наставника </w:t>
      </w:r>
    </w:p>
    <w:p w:rsidR="00D96BD3" w:rsidRDefault="00217E5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Сосновской Надежды Ивановны</w:t>
      </w:r>
      <w:r w:rsidR="002744D6" w:rsidRPr="002744D6">
        <w:rPr>
          <w:rFonts w:ascii="Times New Roman" w:hAnsi="Times New Roman" w:cs="Times New Roman"/>
          <w:sz w:val="44"/>
          <w:szCs w:val="44"/>
        </w:rPr>
        <w:t>, учителя начальных классов</w:t>
      </w:r>
    </w:p>
    <w:p w:rsidR="00D96BD3" w:rsidRDefault="008363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2744D6">
        <w:rPr>
          <w:rFonts w:ascii="Times New Roman" w:hAnsi="Times New Roman" w:cs="Times New Roman"/>
          <w:sz w:val="28"/>
          <w:szCs w:val="28"/>
        </w:rPr>
        <w:t xml:space="preserve">Тобольск,  </w:t>
      </w:r>
      <w:r w:rsidR="00A52D9D" w:rsidRPr="002744D6">
        <w:rPr>
          <w:rFonts w:ascii="Times New Roman" w:hAnsi="Times New Roman" w:cs="Times New Roman"/>
          <w:sz w:val="28"/>
          <w:szCs w:val="28"/>
        </w:rPr>
        <w:t>202</w:t>
      </w:r>
      <w:r w:rsidR="002744D6" w:rsidRPr="002744D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2744D6"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836323" w:rsidRDefault="00836323" w:rsidP="002744D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наставника </w:t>
      </w:r>
      <w:r w:rsidR="00217E58">
        <w:rPr>
          <w:rFonts w:ascii="Times New Roman" w:hAnsi="Times New Roman" w:cs="Times New Roman"/>
          <w:sz w:val="28"/>
          <w:szCs w:val="28"/>
        </w:rPr>
        <w:t>Сосновской Надежды Ивановны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4D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744D6" w:rsidRPr="002744D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2744D6">
        <w:rPr>
          <w:rFonts w:ascii="Times New Roman" w:hAnsi="Times New Roman" w:cs="Times New Roman"/>
          <w:sz w:val="28"/>
          <w:szCs w:val="28"/>
        </w:rPr>
        <w:t>, составлена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документами: </w:t>
      </w:r>
    </w:p>
    <w:p w:rsidR="00D96BD3" w:rsidRDefault="0083632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РФ №273 «Об образовании в РФ», </w:t>
      </w:r>
    </w:p>
    <w:p w:rsidR="00D96BD3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Указ Президента РФ от 2 марта 2018 года №94 «Об учреждении знака отличия «За наставничество»</w:t>
      </w:r>
    </w:p>
    <w:p w:rsidR="00D96BD3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</w:r>
    </w:p>
    <w:p w:rsidR="00D96BD3" w:rsidRPr="002744D6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Положение о наставничестве в 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МАОУ СОШ №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13</w:t>
      </w:r>
    </w:p>
    <w:p w:rsidR="00D96BD3" w:rsidRPr="002744D6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Приказ № 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126 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от 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31.08.2023г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«О назначении наставников на 20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23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-20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24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учебный год».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наставника с наставляемым строится на соблюдении принципов добровольности, открытости, компетентности, соблюдении норм профессиональной этики.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Наставник: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217E58">
        <w:rPr>
          <w:rFonts w:ascii="Times New Roman" w:hAnsi="Times New Roman" w:cs="Times New Roman"/>
          <w:sz w:val="28"/>
          <w:szCs w:val="28"/>
        </w:rPr>
        <w:t>Сосновская Н.И.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2744D6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 xml:space="preserve">, педагогический стаж </w:t>
      </w:r>
      <w:r w:rsidR="00217E58">
        <w:rPr>
          <w:rFonts w:ascii="Times New Roman" w:hAnsi="Times New Roman" w:cs="Times New Roman"/>
          <w:sz w:val="28"/>
          <w:szCs w:val="28"/>
        </w:rPr>
        <w:t>42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217E58">
        <w:rPr>
          <w:rFonts w:ascii="Times New Roman" w:hAnsi="Times New Roman" w:cs="Times New Roman"/>
          <w:sz w:val="28"/>
          <w:szCs w:val="28"/>
        </w:rPr>
        <w:t>года</w:t>
      </w:r>
      <w:r w:rsidRPr="00FD4A38">
        <w:rPr>
          <w:rFonts w:ascii="Times New Roman" w:hAnsi="Times New Roman" w:cs="Times New Roman"/>
          <w:sz w:val="28"/>
          <w:szCs w:val="28"/>
        </w:rPr>
        <w:t>, закончил</w:t>
      </w:r>
      <w:r w:rsidR="00217E58">
        <w:rPr>
          <w:rFonts w:ascii="Times New Roman" w:hAnsi="Times New Roman" w:cs="Times New Roman"/>
          <w:sz w:val="28"/>
          <w:szCs w:val="28"/>
        </w:rPr>
        <w:t>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в </w:t>
      </w:r>
      <w:r w:rsidR="000E6110">
        <w:rPr>
          <w:rFonts w:ascii="Times New Roman" w:hAnsi="Times New Roman" w:cs="Times New Roman"/>
          <w:sz w:val="28"/>
          <w:szCs w:val="28"/>
        </w:rPr>
        <w:t xml:space="preserve">2016 </w:t>
      </w:r>
      <w:r w:rsidR="003E68FD" w:rsidRPr="00217E58">
        <w:rPr>
          <w:rFonts w:ascii="Times New Roman" w:hAnsi="Times New Roman" w:cs="Times New Roman"/>
          <w:sz w:val="28"/>
          <w:szCs w:val="28"/>
        </w:rPr>
        <w:t>ТГПИ им. Д.И. Менделеева</w:t>
      </w:r>
      <w:r w:rsidRPr="00FD4A38">
        <w:rPr>
          <w:rFonts w:ascii="Times New Roman" w:hAnsi="Times New Roman" w:cs="Times New Roman"/>
          <w:sz w:val="28"/>
          <w:szCs w:val="28"/>
        </w:rPr>
        <w:t>, награжден</w:t>
      </w:r>
      <w:r w:rsidR="003E68FD">
        <w:rPr>
          <w:rFonts w:ascii="Times New Roman" w:hAnsi="Times New Roman" w:cs="Times New Roman"/>
          <w:sz w:val="28"/>
          <w:szCs w:val="28"/>
        </w:rPr>
        <w:t>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3E68FD" w:rsidRPr="00217E58">
        <w:rPr>
          <w:rFonts w:ascii="Times New Roman" w:hAnsi="Times New Roman" w:cs="Times New Roman"/>
          <w:sz w:val="28"/>
          <w:szCs w:val="28"/>
        </w:rPr>
        <w:t>Почетн</w:t>
      </w:r>
      <w:r w:rsidR="003E68FD">
        <w:rPr>
          <w:rFonts w:ascii="Times New Roman" w:hAnsi="Times New Roman" w:cs="Times New Roman"/>
          <w:sz w:val="28"/>
          <w:szCs w:val="28"/>
        </w:rPr>
        <w:t>ой</w:t>
      </w:r>
      <w:r w:rsidR="003E68FD" w:rsidRPr="00217E58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3E68FD">
        <w:rPr>
          <w:rFonts w:ascii="Times New Roman" w:hAnsi="Times New Roman" w:cs="Times New Roman"/>
          <w:sz w:val="28"/>
          <w:szCs w:val="28"/>
        </w:rPr>
        <w:t>ой</w:t>
      </w:r>
      <w:r w:rsidR="003E68FD" w:rsidRPr="00217E58">
        <w:rPr>
          <w:rFonts w:ascii="Times New Roman" w:hAnsi="Times New Roman" w:cs="Times New Roman"/>
          <w:sz w:val="28"/>
          <w:szCs w:val="28"/>
        </w:rPr>
        <w:t xml:space="preserve"> Минобразования РФ, 1990, </w:t>
      </w:r>
      <w:proofErr w:type="gramStart"/>
      <w:r w:rsidR="003E68FD" w:rsidRPr="00217E58">
        <w:rPr>
          <w:rFonts w:ascii="Times New Roman" w:hAnsi="Times New Roman" w:cs="Times New Roman"/>
          <w:sz w:val="28"/>
          <w:szCs w:val="28"/>
        </w:rPr>
        <w:t>Отличник  народного</w:t>
      </w:r>
      <w:proofErr w:type="gramEnd"/>
      <w:r w:rsidR="003E68FD" w:rsidRPr="00217E58">
        <w:rPr>
          <w:rFonts w:ascii="Times New Roman" w:hAnsi="Times New Roman" w:cs="Times New Roman"/>
          <w:sz w:val="28"/>
          <w:szCs w:val="28"/>
        </w:rPr>
        <w:t xml:space="preserve"> просвещения, 1996</w:t>
      </w:r>
      <w:r w:rsidR="000E6110">
        <w:rPr>
          <w:rFonts w:ascii="Times New Roman" w:hAnsi="Times New Roman" w:cs="Times New Roman"/>
          <w:sz w:val="28"/>
          <w:szCs w:val="28"/>
        </w:rPr>
        <w:t xml:space="preserve">, </w:t>
      </w:r>
      <w:r w:rsidRPr="00FD4A38">
        <w:rPr>
          <w:rFonts w:ascii="Times New Roman" w:hAnsi="Times New Roman" w:cs="Times New Roman"/>
          <w:sz w:val="28"/>
          <w:szCs w:val="28"/>
        </w:rPr>
        <w:t>имеет высшую квалификационную категорию, прош</w:t>
      </w:r>
      <w:r w:rsidR="003E68FD">
        <w:rPr>
          <w:rFonts w:ascii="Times New Roman" w:hAnsi="Times New Roman" w:cs="Times New Roman"/>
          <w:sz w:val="28"/>
          <w:szCs w:val="28"/>
        </w:rPr>
        <w:t>ла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 «Реализация требований обновленных ФГОС начального общего образования в работе учителя</w:t>
      </w:r>
      <w:r w:rsidR="00FD4A38">
        <w:rPr>
          <w:rFonts w:ascii="Times New Roman" w:hAnsi="Times New Roman" w:cs="Times New Roman"/>
          <w:sz w:val="28"/>
          <w:szCs w:val="28"/>
        </w:rPr>
        <w:t>», 2022 год, 36 часов</w:t>
      </w:r>
    </w:p>
    <w:p w:rsidR="00D96BD3" w:rsidRP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Наставляемый: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3E68FD">
        <w:rPr>
          <w:rFonts w:ascii="Times New Roman" w:hAnsi="Times New Roman" w:cs="Times New Roman"/>
          <w:sz w:val="28"/>
          <w:szCs w:val="28"/>
        </w:rPr>
        <w:t>Кошелева Дарья Евгеньевна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FD4A38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 xml:space="preserve"> принят на работу в МАОУ СОШ №</w:t>
      </w:r>
      <w:r w:rsidR="00FD4A38" w:rsidRPr="00FD4A38">
        <w:rPr>
          <w:rFonts w:ascii="Times New Roman" w:hAnsi="Times New Roman" w:cs="Times New Roman"/>
          <w:sz w:val="28"/>
          <w:szCs w:val="28"/>
        </w:rPr>
        <w:t>13</w:t>
      </w:r>
      <w:r w:rsidRPr="00FD4A38">
        <w:rPr>
          <w:rFonts w:ascii="Times New Roman" w:hAnsi="Times New Roman" w:cs="Times New Roman"/>
          <w:sz w:val="28"/>
          <w:szCs w:val="28"/>
        </w:rPr>
        <w:t xml:space="preserve"> в </w:t>
      </w:r>
      <w:r w:rsidR="003E68FD">
        <w:rPr>
          <w:rFonts w:ascii="Times New Roman" w:hAnsi="Times New Roman" w:cs="Times New Roman"/>
          <w:sz w:val="28"/>
          <w:szCs w:val="28"/>
        </w:rPr>
        <w:t>августе</w:t>
      </w:r>
      <w:r w:rsidRPr="00FD4A38">
        <w:rPr>
          <w:rFonts w:ascii="Times New Roman" w:hAnsi="Times New Roman" w:cs="Times New Roman"/>
          <w:sz w:val="28"/>
          <w:szCs w:val="28"/>
        </w:rPr>
        <w:t xml:space="preserve"> 202</w:t>
      </w:r>
      <w:r w:rsidR="000E6110">
        <w:rPr>
          <w:rFonts w:ascii="Times New Roman" w:hAnsi="Times New Roman" w:cs="Times New Roman"/>
          <w:sz w:val="28"/>
          <w:szCs w:val="28"/>
        </w:rPr>
        <w:t>2</w:t>
      </w:r>
      <w:r w:rsidRPr="00FD4A3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0E6110">
        <w:rPr>
          <w:rFonts w:ascii="Times New Roman" w:hAnsi="Times New Roman" w:cs="Times New Roman"/>
          <w:sz w:val="28"/>
          <w:szCs w:val="28"/>
        </w:rPr>
        <w:t>Получила с</w:t>
      </w:r>
      <w:r w:rsidR="000E6110" w:rsidRPr="000E6110">
        <w:rPr>
          <w:rFonts w:ascii="Times New Roman" w:hAnsi="Times New Roman" w:cs="Times New Roman"/>
          <w:sz w:val="28"/>
          <w:szCs w:val="28"/>
        </w:rPr>
        <w:t>реднее профес</w:t>
      </w:r>
      <w:r w:rsidR="000E6110">
        <w:rPr>
          <w:rFonts w:ascii="Times New Roman" w:hAnsi="Times New Roman" w:cs="Times New Roman"/>
          <w:sz w:val="28"/>
          <w:szCs w:val="28"/>
        </w:rPr>
        <w:t>с</w:t>
      </w:r>
      <w:r w:rsidR="000E6110" w:rsidRPr="000E6110">
        <w:rPr>
          <w:rFonts w:ascii="Times New Roman" w:hAnsi="Times New Roman" w:cs="Times New Roman"/>
          <w:sz w:val="28"/>
          <w:szCs w:val="28"/>
        </w:rPr>
        <w:t>иональное</w:t>
      </w:r>
      <w:r w:rsidR="000E6110">
        <w:rPr>
          <w:rFonts w:ascii="Times New Roman" w:hAnsi="Times New Roman" w:cs="Times New Roman"/>
          <w:sz w:val="28"/>
          <w:szCs w:val="28"/>
        </w:rPr>
        <w:t xml:space="preserve"> образование в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ФГАОУ ВО </w:t>
      </w:r>
      <w:r w:rsidR="000E6110">
        <w:rPr>
          <w:rFonts w:ascii="Times New Roman" w:hAnsi="Times New Roman" w:cs="Times New Roman"/>
          <w:sz w:val="28"/>
          <w:szCs w:val="28"/>
        </w:rPr>
        <w:t>«</w:t>
      </w:r>
      <w:r w:rsidR="000E6110" w:rsidRPr="000E6110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  <w:r w:rsidR="000E6110">
        <w:rPr>
          <w:rFonts w:ascii="Times New Roman" w:hAnsi="Times New Roman" w:cs="Times New Roman"/>
          <w:sz w:val="28"/>
          <w:szCs w:val="28"/>
        </w:rPr>
        <w:t>»</w:t>
      </w:r>
      <w:r w:rsidR="000E6110" w:rsidRPr="000E6110">
        <w:rPr>
          <w:rFonts w:ascii="Times New Roman" w:hAnsi="Times New Roman" w:cs="Times New Roman"/>
          <w:sz w:val="28"/>
          <w:szCs w:val="28"/>
        </w:rPr>
        <w:t>, 202</w:t>
      </w:r>
      <w:r w:rsidR="003E68FD">
        <w:rPr>
          <w:rFonts w:ascii="Times New Roman" w:hAnsi="Times New Roman" w:cs="Times New Roman"/>
          <w:sz w:val="28"/>
          <w:szCs w:val="28"/>
        </w:rPr>
        <w:t>2</w:t>
      </w:r>
      <w:r w:rsidR="000E6110">
        <w:rPr>
          <w:rFonts w:ascii="Times New Roman" w:hAnsi="Times New Roman" w:cs="Times New Roman"/>
          <w:sz w:val="28"/>
          <w:szCs w:val="28"/>
        </w:rPr>
        <w:t xml:space="preserve"> по специальности «П</w:t>
      </w:r>
      <w:r w:rsidR="000E6110" w:rsidRPr="000E6110">
        <w:rPr>
          <w:rFonts w:ascii="Times New Roman" w:hAnsi="Times New Roman" w:cs="Times New Roman"/>
          <w:sz w:val="28"/>
          <w:szCs w:val="28"/>
        </w:rPr>
        <w:t>реподавание в начальных классах</w:t>
      </w:r>
      <w:r w:rsidR="000E6110">
        <w:rPr>
          <w:rFonts w:ascii="Times New Roman" w:hAnsi="Times New Roman" w:cs="Times New Roman"/>
          <w:sz w:val="28"/>
          <w:szCs w:val="28"/>
        </w:rPr>
        <w:t>»</w:t>
      </w:r>
      <w:r w:rsidR="001C03FE">
        <w:rPr>
          <w:rFonts w:ascii="Times New Roman" w:hAnsi="Times New Roman" w:cs="Times New Roman"/>
          <w:sz w:val="28"/>
          <w:szCs w:val="28"/>
        </w:rPr>
        <w:t>.</w:t>
      </w:r>
      <w:r w:rsidR="000E6110" w:rsidRPr="000E6110">
        <w:rPr>
          <w:rFonts w:ascii="Times New Roman" w:hAnsi="Times New Roman" w:cs="Times New Roman"/>
          <w:sz w:val="28"/>
          <w:szCs w:val="28"/>
        </w:rPr>
        <w:tab/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3E68FD">
        <w:rPr>
          <w:rFonts w:ascii="Times New Roman" w:hAnsi="Times New Roman" w:cs="Times New Roman"/>
          <w:sz w:val="28"/>
          <w:szCs w:val="28"/>
        </w:rPr>
        <w:t>2</w:t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 год</w:t>
      </w:r>
      <w:r w:rsidR="003E68FD">
        <w:rPr>
          <w:rFonts w:ascii="Times New Roman" w:hAnsi="Times New Roman" w:cs="Times New Roman"/>
          <w:sz w:val="28"/>
          <w:szCs w:val="28"/>
        </w:rPr>
        <w:t>а</w:t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. </w:t>
      </w:r>
      <w:r w:rsidRPr="00FD4A38">
        <w:rPr>
          <w:rFonts w:ascii="Times New Roman" w:hAnsi="Times New Roman" w:cs="Times New Roman"/>
          <w:sz w:val="28"/>
          <w:szCs w:val="28"/>
        </w:rPr>
        <w:t>Нуждается в помощи для развития профессиональных навыков, методической поддержке</w:t>
      </w:r>
      <w:r w:rsidR="00FD4A38" w:rsidRPr="00FD4A38">
        <w:rPr>
          <w:rFonts w:ascii="Times New Roman" w:hAnsi="Times New Roman" w:cs="Times New Roman"/>
          <w:sz w:val="28"/>
          <w:szCs w:val="28"/>
        </w:rPr>
        <w:t>.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FD4A38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успешной адаптации молодого специалиста, повышения профессиональных компетенций учителя.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96BD3" w:rsidRPr="00FD4A38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Содействовать успешной адаптации молодого педагога к условиям осуществления трудовой деятельности.</w:t>
      </w:r>
    </w:p>
    <w:p w:rsidR="00D96BD3" w:rsidRPr="00FD4A38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 xml:space="preserve">Выявить затруднения у </w:t>
      </w:r>
      <w:r w:rsidR="003E68FD">
        <w:rPr>
          <w:rFonts w:ascii="Times New Roman" w:hAnsi="Times New Roman" w:cs="Times New Roman"/>
          <w:sz w:val="28"/>
          <w:szCs w:val="28"/>
        </w:rPr>
        <w:t>Кошелевой Д.Е</w:t>
      </w:r>
      <w:bookmarkStart w:id="0" w:name="_GoBack"/>
      <w:bookmarkEnd w:id="0"/>
      <w:r w:rsidR="00FD4A38" w:rsidRPr="00FD4A38">
        <w:rPr>
          <w:rFonts w:ascii="Times New Roman" w:hAnsi="Times New Roman" w:cs="Times New Roman"/>
          <w:sz w:val="28"/>
          <w:szCs w:val="28"/>
        </w:rPr>
        <w:t>.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FD4A38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>, в профессиональной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учителя потребность анализировать результаты своей профессиональной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профессиональные компетенции: предметную и общепедагогическую.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Ориентировать педагога на творческое использование передового педагогического опыта в своей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психолого-педагогическую помощь в кризисных ситуациях.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 у молодого педагога в профессиональной деятельности. Диагностика уровня профессиональных компетенций педагога. Самодиагностика.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совместной деятельности, составление плана работы.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уроков: наставник - уроки молодого учителя, наставляемый – уроки опытных педагогов и наставника.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мониторинг своей профессиональной деятельности.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участие в тренингах, семинарах, встречах, направленных на снятие психоэмоционального напряжения, повышения профессиональных компетенций учителя.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молодого педагога в работу школьных методических объединений, рабочих групп, педагогических советов, практических семинаров.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подготовительный, август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организационный, сентябрь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практический, октябрь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май 202</w:t>
      </w:r>
      <w:r w:rsidR="00FD4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заключительный, июнь 202</w:t>
      </w:r>
      <w:r w:rsidR="00FD4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P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38">
        <w:rPr>
          <w:rFonts w:ascii="Times New Roman" w:hAnsi="Times New Roman" w:cs="Times New Roman"/>
          <w:sz w:val="28"/>
          <w:szCs w:val="28"/>
        </w:rPr>
        <w:t xml:space="preserve">очные встречи, совместная работа наставника и наставляемого с использованием дистанционных технологий. </w:t>
      </w:r>
    </w:p>
    <w:p w:rsidR="00D96BD3" w:rsidRPr="00FD4A38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FD4A38">
        <w:rPr>
          <w:rFonts w:ascii="Times New Roman" w:hAnsi="Times New Roman" w:cs="Times New Roman"/>
          <w:sz w:val="28"/>
          <w:szCs w:val="28"/>
        </w:rPr>
        <w:t xml:space="preserve"> очные встречи не реже 1 раза в неделю, при невозможности организовать очные встречи – использование дистанционных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Высокий уровень включенности молодого педагога в педагогическую деятельность.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уровня удовлетворенности своей работой учителя, улучшение его психоэмоционального состояния.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качества проводимых уроков, внеклассной работы по предмету.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Включение в свою педагогическую деятельность новых технологий, методов и приемов, инноваций.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Качественный рост успеваемости в классах, где работает молодой учитель.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учителем в работе полученных, обновленных знаний в области психологии, методологии и методики предмета от наставника. </w:t>
      </w:r>
    </w:p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программы: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общей и качественной успеваемости в классах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Увеличение количества участия педагога в мероприятиях по повышению профессиональных компетенций.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удовлетворенности своей работой учителя.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удовлетворенности работой учителя родителей учащихся классов, где работает педагог.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квалификации: по направлению от школы и самостоятельно найденные учителем.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Увеличение количества выступлений учителя на семинарах, педсоветах, заседаниях школьного методического объединения.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Проведение уроков на достаточном качественном методическом уровне (оценка и анализ посещенных уроков).</w:t>
      </w:r>
    </w:p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пути их преодоления: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Пути преодоления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Высокая загруженность наставника.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Делегирование части своих полномочий другому учителю через администрацию школы, применение способов </w:t>
            </w:r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нематериального стимулирования.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Формализованный подход со стороны наставляемого.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Собеседования, организация контроля не только со стороны наставника, но и со стороны администрации школы, включение в групповую работу.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компетентность наставника</w:t>
            </w:r>
          </w:p>
        </w:tc>
        <w:tc>
          <w:tcPr>
            <w:tcW w:w="4672" w:type="dxa"/>
          </w:tcPr>
          <w:p w:rsidR="00D96BD3" w:rsidRDefault="00836323" w:rsidP="001C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курсов повышения квалификации, тренингов,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коуч</w:t>
            </w:r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семинаров</w:t>
            </w:r>
            <w:proofErr w:type="spellEnd"/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96BD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96BD3" w:rsidRDefault="008363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на 202</w:t>
      </w:r>
      <w:r w:rsidR="00FD4A3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D4A3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D96BD3" w:rsidRDefault="00D96BD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684"/>
        <w:gridCol w:w="4200"/>
        <w:gridCol w:w="1651"/>
        <w:gridCol w:w="2884"/>
        <w:gridCol w:w="2510"/>
        <w:gridCol w:w="2950"/>
      </w:tblGrid>
      <w:tr w:rsidR="00D96BD3" w:rsidRPr="001C03FE" w:rsidTr="00433AB1">
        <w:tc>
          <w:tcPr>
            <w:tcW w:w="6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1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1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95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наставника</w:t>
            </w: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знакомства молодого педагога с режимом работы школы, с нормативно-правовыми документами, традициями школы</w:t>
            </w:r>
          </w:p>
        </w:tc>
        <w:tc>
          <w:tcPr>
            <w:tcW w:w="1651" w:type="dxa"/>
            <w:vMerge w:val="restart"/>
          </w:tcPr>
          <w:p w:rsidR="00A01DEC" w:rsidRPr="001C03FE" w:rsidRDefault="00A01DEC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психоэмоционального напряжения </w:t>
            </w:r>
          </w:p>
        </w:tc>
        <w:tc>
          <w:tcPr>
            <w:tcW w:w="2510" w:type="dxa"/>
            <w:vMerge w:val="restart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консультация, работа с сайтом школы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Наладить взаимодействие молодого педагога с коллективом школы: учителя-предметники, руководитель ШМО, педагог-психолог, социальный педагог, педагоги дополнительного образования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нанесены</w:t>
            </w:r>
          </w:p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визиты-знакомства, во время визитов обсуждены направления работы </w:t>
            </w:r>
          </w:p>
        </w:tc>
        <w:tc>
          <w:tcPr>
            <w:tcW w:w="2510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рабочих программ по предмету, методики эффективного построения и организации учебного процесса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школы, изучена Программа развития.</w:t>
            </w:r>
          </w:p>
        </w:tc>
        <w:tc>
          <w:tcPr>
            <w:tcW w:w="2510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на предмет определения приоритетных направлений профессионального развития</w:t>
            </w:r>
          </w:p>
        </w:tc>
        <w:tc>
          <w:tcPr>
            <w:tcW w:w="1651" w:type="dxa"/>
            <w:vMerge w:val="restart"/>
          </w:tcPr>
          <w:p w:rsidR="00A01DEC" w:rsidRPr="001C03FE" w:rsidRDefault="00A01DEC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беседа с наставником на уточнение зон профессионального развития педагога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работы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профессиональных </w:t>
            </w: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дефицитов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</w:t>
            </w:r>
            <w:r w:rsidRPr="001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дефицитных компетенций, требующих развития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наставником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Выявлены основные затруднения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по преодолению профессиональных трудностей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формы и методы работы, мероприятия по преодолению профессиональных затруднений.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D96BD3" w:rsidRPr="001C03FE" w:rsidTr="00433AB1">
        <w:tc>
          <w:tcPr>
            <w:tcW w:w="6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психологические и возрастные особенности учащихся</w:t>
            </w:r>
          </w:p>
        </w:tc>
        <w:tc>
          <w:tcPr>
            <w:tcW w:w="1651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D96BD3" w:rsidRPr="001C03FE" w:rsidRDefault="00836323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55505"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об особенностях учащихся при построении уроков, занятий, повышение эффективности уроков</w:t>
            </w:r>
          </w:p>
        </w:tc>
        <w:tc>
          <w:tcPr>
            <w:tcW w:w="251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работа, консультация педагога-психолога</w:t>
            </w:r>
          </w:p>
        </w:tc>
        <w:tc>
          <w:tcPr>
            <w:tcW w:w="2950" w:type="dxa"/>
          </w:tcPr>
          <w:p w:rsidR="00D96BD3" w:rsidRPr="001C03FE" w:rsidRDefault="00D96B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433AB1" w:rsidRPr="001C03FE" w:rsidRDefault="00433AB1" w:rsidP="00433AB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>Изучить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успешный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опыт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организации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работы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родителями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(в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3FE">
              <w:rPr>
                <w:sz w:val="24"/>
                <w:szCs w:val="24"/>
              </w:rPr>
              <w:t>т.ч</w:t>
            </w:r>
            <w:proofErr w:type="spellEnd"/>
            <w:r w:rsidRPr="001C03FE">
              <w:rPr>
                <w:sz w:val="24"/>
                <w:szCs w:val="24"/>
              </w:rPr>
              <w:t>.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-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подготовка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и</w:t>
            </w:r>
            <w:r w:rsidRPr="001C03FE">
              <w:rPr>
                <w:spacing w:val="6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проведение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родительских</w:t>
            </w:r>
            <w:r w:rsidRPr="001C03FE">
              <w:rPr>
                <w:spacing w:val="2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собраний;</w:t>
            </w:r>
            <w:r w:rsidRPr="001C03FE">
              <w:rPr>
                <w:spacing w:val="17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вовлечение</w:t>
            </w:r>
            <w:r w:rsidRPr="001C03FE">
              <w:rPr>
                <w:spacing w:val="20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их</w:t>
            </w:r>
            <w:r w:rsidRPr="001C03FE">
              <w:rPr>
                <w:spacing w:val="2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во</w:t>
            </w:r>
            <w:r w:rsidRPr="001C03FE">
              <w:rPr>
                <w:spacing w:val="26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внеурочную деятельность)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pStyle w:val="TableParagrap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 xml:space="preserve">Ноябрь 2023г 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>Совместно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наставником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подготовлено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родительское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собрание,</w:t>
            </w:r>
            <w:r w:rsidRPr="001C03FE">
              <w:rPr>
                <w:spacing w:val="28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мероприятия</w:t>
            </w:r>
            <w:r w:rsidRPr="001C03FE">
              <w:rPr>
                <w:spacing w:val="3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25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родителями</w:t>
            </w:r>
          </w:p>
          <w:p w:rsidR="00433AB1" w:rsidRPr="001C03FE" w:rsidRDefault="00433AB1" w:rsidP="00433AB1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передовым педагогическим опытом: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уроков лучших учителей по предмету,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изучение материалов сетевого профессионального сообщества учителей 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библиотеке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апрель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 тем.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наставником</w:t>
            </w:r>
          </w:p>
        </w:tc>
        <w:tc>
          <w:tcPr>
            <w:tcW w:w="1651" w:type="dxa"/>
          </w:tcPr>
          <w:p w:rsidR="00433AB1" w:rsidRPr="001C03FE" w:rsidRDefault="00A01DEC" w:rsidP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наставника, других педагогов школы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433AB1" w:rsidRPr="001C03FE" w:rsidRDefault="00433AB1" w:rsidP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молодого педагога на заседании ШМО учителей</w:t>
            </w:r>
            <w:r w:rsidR="00A01DEC"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, стажировочной площадке.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работу ШМО 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класса по предмету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наставника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наставником по вопросам наставничества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14879" w:type="dxa"/>
            <w:gridSpan w:val="6"/>
          </w:tcPr>
          <w:p w:rsidR="00433AB1" w:rsidRPr="001C03FE" w:rsidRDefault="00433AB1" w:rsidP="00433AB1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классов по предметам за год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классов рассматривается как показатель деятельности педагога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Отчет, собеседование</w:t>
            </w: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за год молодого педагога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на выявление приоритетных направлений профессионального развития и сравнение результатов со стартовой диагностикой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наставника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BD3" w:rsidRPr="001C03FE" w:rsidRDefault="00D96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BD3" w:rsidRPr="001C03FE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D25"/>
    <w:multiLevelType w:val="multilevel"/>
    <w:tmpl w:val="87B84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531B54"/>
    <w:multiLevelType w:val="multilevel"/>
    <w:tmpl w:val="55A29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646C81"/>
    <w:multiLevelType w:val="multilevel"/>
    <w:tmpl w:val="DCCC1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020F6C"/>
    <w:multiLevelType w:val="multilevel"/>
    <w:tmpl w:val="AD18F3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C46DCE"/>
    <w:multiLevelType w:val="multilevel"/>
    <w:tmpl w:val="7CF2E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AD635C"/>
    <w:multiLevelType w:val="multilevel"/>
    <w:tmpl w:val="30906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0A0E5A"/>
    <w:multiLevelType w:val="multilevel"/>
    <w:tmpl w:val="ADCE3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8C3572F"/>
    <w:multiLevelType w:val="multilevel"/>
    <w:tmpl w:val="FA7A9F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D3"/>
    <w:rsid w:val="000E6110"/>
    <w:rsid w:val="001C03FE"/>
    <w:rsid w:val="00217E58"/>
    <w:rsid w:val="002744D6"/>
    <w:rsid w:val="00307303"/>
    <w:rsid w:val="00355505"/>
    <w:rsid w:val="003E68FD"/>
    <w:rsid w:val="00433AB1"/>
    <w:rsid w:val="00836323"/>
    <w:rsid w:val="00A01DEC"/>
    <w:rsid w:val="00A52D9D"/>
    <w:rsid w:val="00D96BD3"/>
    <w:rsid w:val="00DE44DA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BE6"/>
  <w15:docId w15:val="{C99FFA65-8B2B-4265-81F4-84127F28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B21D0"/>
    <w:pPr>
      <w:ind w:left="720"/>
      <w:contextualSpacing/>
    </w:pPr>
  </w:style>
  <w:style w:type="table" w:styleId="a8">
    <w:name w:val="Table Grid"/>
    <w:basedOn w:val="a1"/>
    <w:uiPriority w:val="39"/>
    <w:rsid w:val="001D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3AB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Петухова</dc:creator>
  <dc:description/>
  <cp:lastModifiedBy>User</cp:lastModifiedBy>
  <cp:revision>5</cp:revision>
  <dcterms:created xsi:type="dcterms:W3CDTF">2024-06-11T06:20:00Z</dcterms:created>
  <dcterms:modified xsi:type="dcterms:W3CDTF">2024-06-11T06:41:00Z</dcterms:modified>
  <dc:language>ru-RU</dc:language>
</cp:coreProperties>
</file>