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65" w:rsidRDefault="00432665" w:rsidP="00432665">
      <w:pPr>
        <w:jc w:val="right"/>
        <w:rPr>
          <w:rFonts w:eastAsiaTheme="majorEastAsia" w:cs="Times New Roman"/>
          <w:bCs/>
          <w:sz w:val="28"/>
          <w:szCs w:val="28"/>
        </w:rPr>
      </w:pPr>
      <w:r>
        <w:rPr>
          <w:rFonts w:eastAsiaTheme="majorEastAsia" w:cs="Times New Roman"/>
          <w:bCs/>
          <w:sz w:val="28"/>
          <w:szCs w:val="28"/>
        </w:rPr>
        <w:t>Шарипова</w:t>
      </w:r>
      <w:r w:rsidRPr="00432665">
        <w:rPr>
          <w:rFonts w:eastAsiaTheme="majorEastAsia" w:cs="Times New Roman"/>
          <w:bCs/>
          <w:sz w:val="28"/>
          <w:szCs w:val="28"/>
        </w:rPr>
        <w:t xml:space="preserve"> </w:t>
      </w:r>
      <w:r>
        <w:rPr>
          <w:rFonts w:eastAsiaTheme="majorEastAsia" w:cs="Times New Roman"/>
          <w:bCs/>
          <w:sz w:val="28"/>
          <w:szCs w:val="28"/>
        </w:rPr>
        <w:t xml:space="preserve">Гузель Атиповна, </w:t>
      </w:r>
    </w:p>
    <w:p w:rsidR="00432665" w:rsidRDefault="00432665" w:rsidP="00432665">
      <w:pPr>
        <w:jc w:val="right"/>
        <w:rPr>
          <w:rFonts w:eastAsiaTheme="majorEastAsia" w:cs="Times New Roman"/>
          <w:bCs/>
          <w:sz w:val="28"/>
          <w:szCs w:val="28"/>
        </w:rPr>
      </w:pPr>
      <w:r>
        <w:rPr>
          <w:rFonts w:eastAsiaTheme="majorEastAsia" w:cs="Times New Roman"/>
          <w:bCs/>
          <w:sz w:val="28"/>
          <w:szCs w:val="28"/>
        </w:rPr>
        <w:t xml:space="preserve">руководитель школьного научного общества «Интеллект», </w:t>
      </w:r>
    </w:p>
    <w:p w:rsidR="00432665" w:rsidRDefault="00432665" w:rsidP="00432665">
      <w:pPr>
        <w:jc w:val="right"/>
        <w:rPr>
          <w:rFonts w:eastAsiaTheme="majorEastAsia" w:cs="Times New Roman"/>
          <w:bCs/>
          <w:sz w:val="28"/>
          <w:szCs w:val="28"/>
        </w:rPr>
      </w:pPr>
      <w:r>
        <w:rPr>
          <w:rFonts w:eastAsiaTheme="majorEastAsia" w:cs="Times New Roman"/>
          <w:bCs/>
          <w:sz w:val="28"/>
          <w:szCs w:val="28"/>
        </w:rPr>
        <w:t>учитель английского языка первой категории</w:t>
      </w:r>
    </w:p>
    <w:p w:rsidR="00432665" w:rsidRDefault="00432665" w:rsidP="00432665">
      <w:pPr>
        <w:jc w:val="right"/>
        <w:rPr>
          <w:rFonts w:eastAsiaTheme="majorEastAsia" w:cs="Times New Roman"/>
          <w:bCs/>
          <w:sz w:val="28"/>
          <w:szCs w:val="28"/>
        </w:rPr>
      </w:pPr>
      <w:r>
        <w:rPr>
          <w:rFonts w:eastAsiaTheme="majorEastAsia" w:cs="Times New Roman"/>
          <w:bCs/>
          <w:sz w:val="28"/>
          <w:szCs w:val="28"/>
        </w:rPr>
        <w:t>МАОУ СОШ № 13</w:t>
      </w:r>
    </w:p>
    <w:p w:rsidR="00432665" w:rsidRPr="00432665" w:rsidRDefault="00432665" w:rsidP="00432665">
      <w:pPr>
        <w:jc w:val="center"/>
        <w:rPr>
          <w:rFonts w:eastAsiaTheme="majorEastAsia" w:cs="Times New Roman"/>
          <w:bCs/>
          <w:sz w:val="28"/>
          <w:szCs w:val="28"/>
        </w:rPr>
      </w:pPr>
    </w:p>
    <w:p w:rsidR="00492E72" w:rsidRPr="00311D6A" w:rsidRDefault="000B6B93" w:rsidP="000B6B93">
      <w:pPr>
        <w:jc w:val="center"/>
        <w:rPr>
          <w:sz w:val="28"/>
          <w:szCs w:val="28"/>
        </w:rPr>
      </w:pPr>
      <w:r w:rsidRPr="00311D6A">
        <w:rPr>
          <w:rFonts w:eastAsiaTheme="majorEastAsia" w:cs="Times New Roman"/>
          <w:b/>
          <w:bCs/>
          <w:sz w:val="28"/>
          <w:szCs w:val="28"/>
        </w:rPr>
        <w:t>Совместная исследовательская деятельность ученика и учителя как средство развития интеллектуальных способностей школьников</w:t>
      </w:r>
    </w:p>
    <w:p w:rsidR="00727248" w:rsidRPr="005B3A4B" w:rsidRDefault="006D075A" w:rsidP="005B3A4B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cs="Times New Roman"/>
          <w:sz w:val="28"/>
          <w:szCs w:val="28"/>
        </w:rPr>
      </w:pPr>
      <w:r w:rsidRPr="00311D6A">
        <w:rPr>
          <w:sz w:val="28"/>
          <w:szCs w:val="28"/>
        </w:rPr>
        <w:t xml:space="preserve"> Сегодня современная школа ориентирована на формирование у обучающихся научного кругозора, общекультурных интересов, утверждение в сознании приоритетов общечеловеческих ценно</w:t>
      </w:r>
      <w:r w:rsidR="005B3A4B">
        <w:rPr>
          <w:sz w:val="28"/>
          <w:szCs w:val="28"/>
        </w:rPr>
        <w:t xml:space="preserve">стей, </w:t>
      </w:r>
      <w:r w:rsidR="005B3A4B">
        <w:rPr>
          <w:rFonts w:eastAsia="Calibri" w:cs="Times New Roman"/>
          <w:sz w:val="28"/>
          <w:szCs w:val="28"/>
        </w:rPr>
        <w:t>формирование у детей способности самостоятельно мыслить, добывать и применять знания, тщательно обдумывать принимаемые решения и чётко планировать действия.</w:t>
      </w:r>
      <w:r w:rsidR="003C4E50" w:rsidRPr="00311D6A">
        <w:rPr>
          <w:rFonts w:eastAsia="Times New Roman" w:cs="Times New Roman"/>
          <w:sz w:val="28"/>
          <w:szCs w:val="28"/>
          <w:lang w:eastAsia="ru-RU"/>
        </w:rPr>
        <w:t xml:space="preserve">Одним из </w:t>
      </w:r>
      <w:r w:rsidR="00CF5A87" w:rsidRPr="00311D6A">
        <w:rPr>
          <w:rFonts w:eastAsia="Times New Roman" w:cs="Times New Roman"/>
          <w:sz w:val="28"/>
          <w:szCs w:val="28"/>
          <w:lang w:eastAsia="ru-RU"/>
        </w:rPr>
        <w:t>основных</w:t>
      </w:r>
      <w:r w:rsidR="003C4E50" w:rsidRPr="00311D6A">
        <w:rPr>
          <w:rFonts w:eastAsia="Times New Roman" w:cs="Times New Roman"/>
          <w:sz w:val="28"/>
          <w:szCs w:val="28"/>
          <w:lang w:eastAsia="ru-RU"/>
        </w:rPr>
        <w:t xml:space="preserve"> направлений ФГОС второго поколения является освоение учащимися </w:t>
      </w:r>
      <w:r w:rsidR="0028201B" w:rsidRPr="00311D6A">
        <w:rPr>
          <w:rFonts w:eastAsia="Times New Roman" w:cs="Times New Roman"/>
          <w:bCs/>
          <w:sz w:val="28"/>
          <w:szCs w:val="28"/>
          <w:lang w:eastAsia="ru-RU"/>
        </w:rPr>
        <w:t>учебно</w:t>
      </w:r>
      <w:r w:rsidR="003C4E50" w:rsidRPr="00311D6A">
        <w:rPr>
          <w:rFonts w:eastAsia="Times New Roman" w:cs="Times New Roman"/>
          <w:bCs/>
          <w:sz w:val="28"/>
          <w:szCs w:val="28"/>
          <w:lang w:eastAsia="ru-RU"/>
        </w:rPr>
        <w:t>-исследовательской деятельности</w:t>
      </w:r>
      <w:r w:rsidR="00CF5A87" w:rsidRPr="00311D6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, </w:t>
      </w:r>
      <w:r w:rsidR="00CF5A87" w:rsidRPr="00311D6A">
        <w:rPr>
          <w:rFonts w:eastAsia="Times New Roman" w:cs="Times New Roman"/>
          <w:bCs/>
          <w:sz w:val="28"/>
          <w:szCs w:val="28"/>
          <w:lang w:eastAsia="ru-RU"/>
        </w:rPr>
        <w:t xml:space="preserve">главной целью которой является образовательный результат и развитие </w:t>
      </w:r>
      <w:r w:rsidR="00CF5A87" w:rsidRPr="00311D6A">
        <w:rPr>
          <w:rFonts w:eastAsia="Times New Roman" w:cs="Times New Roman"/>
          <w:sz w:val="28"/>
          <w:szCs w:val="28"/>
          <w:lang w:eastAsia="ru-RU"/>
        </w:rPr>
        <w:t xml:space="preserve">исследовательского типа мышления школьника. </w:t>
      </w:r>
    </w:p>
    <w:p w:rsidR="00792314" w:rsidRPr="00311D6A" w:rsidRDefault="00492E72" w:rsidP="00792314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311D6A">
        <w:rPr>
          <w:rFonts w:cs="Times New Roman"/>
          <w:sz w:val="28"/>
          <w:szCs w:val="28"/>
        </w:rPr>
        <w:t>Выполнение разного рода учебно-исследовательских, творческих работ</w:t>
      </w:r>
      <w:r w:rsidR="0087782F" w:rsidRPr="00311D6A">
        <w:rPr>
          <w:rFonts w:cs="Times New Roman"/>
          <w:sz w:val="28"/>
          <w:szCs w:val="28"/>
        </w:rPr>
        <w:t>,</w:t>
      </w:r>
      <w:r w:rsidRPr="00311D6A">
        <w:rPr>
          <w:rFonts w:cs="Times New Roman"/>
          <w:sz w:val="28"/>
          <w:szCs w:val="28"/>
        </w:rPr>
        <w:t xml:space="preserve"> участие в конференциях, семинарах, является неотъемлемой частью деятельности учащихся. </w:t>
      </w:r>
      <w:r w:rsidR="00F357CA" w:rsidRPr="00311D6A">
        <w:rPr>
          <w:rFonts w:cs="Times New Roman"/>
          <w:sz w:val="28"/>
          <w:szCs w:val="28"/>
        </w:rPr>
        <w:t xml:space="preserve">Уже много </w:t>
      </w:r>
      <w:r w:rsidR="00FC28AD" w:rsidRPr="00311D6A">
        <w:rPr>
          <w:rFonts w:cs="Times New Roman"/>
          <w:sz w:val="28"/>
          <w:szCs w:val="28"/>
        </w:rPr>
        <w:t>лет в</w:t>
      </w:r>
      <w:r w:rsidRPr="00311D6A">
        <w:rPr>
          <w:rFonts w:cs="Times New Roman"/>
          <w:sz w:val="28"/>
          <w:szCs w:val="28"/>
        </w:rPr>
        <w:t xml:space="preserve"> нашей школе сущест</w:t>
      </w:r>
      <w:r w:rsidR="00F357CA" w:rsidRPr="00311D6A">
        <w:rPr>
          <w:rFonts w:cs="Times New Roman"/>
          <w:sz w:val="28"/>
          <w:szCs w:val="28"/>
        </w:rPr>
        <w:t>вует</w:t>
      </w:r>
      <w:r w:rsidRPr="00311D6A">
        <w:rPr>
          <w:rFonts w:cs="Times New Roman"/>
          <w:sz w:val="28"/>
          <w:szCs w:val="28"/>
        </w:rPr>
        <w:t xml:space="preserve"> научное общество учащихся «Интеллект», которое объединяет уча</w:t>
      </w:r>
      <w:r w:rsidR="00F357CA" w:rsidRPr="00311D6A">
        <w:rPr>
          <w:rFonts w:cs="Times New Roman"/>
          <w:sz w:val="28"/>
          <w:szCs w:val="28"/>
        </w:rPr>
        <w:t>щихся</w:t>
      </w:r>
      <w:r w:rsidRPr="00311D6A">
        <w:rPr>
          <w:rFonts w:cs="Times New Roman"/>
          <w:sz w:val="28"/>
          <w:szCs w:val="28"/>
        </w:rPr>
        <w:t xml:space="preserve"> для изобретательской, поисково-исследовательской деятельности во внеурочное время, где создаются благоприятные условия для развития гармоничной личности, раскрытия ее способностей. </w:t>
      </w:r>
    </w:p>
    <w:p w:rsidR="00D013BF" w:rsidRPr="00311D6A" w:rsidRDefault="00792314" w:rsidP="00792314">
      <w:pPr>
        <w:spacing w:line="240" w:lineRule="auto"/>
        <w:ind w:firstLine="540"/>
        <w:jc w:val="both"/>
        <w:rPr>
          <w:rFonts w:cs="Times New Roman"/>
          <w:sz w:val="28"/>
          <w:szCs w:val="28"/>
        </w:rPr>
      </w:pPr>
      <w:r w:rsidRPr="00311D6A">
        <w:rPr>
          <w:rFonts w:cs="Times New Roman"/>
          <w:sz w:val="28"/>
          <w:szCs w:val="28"/>
        </w:rPr>
        <w:tab/>
      </w:r>
      <w:r w:rsidR="00492E72" w:rsidRPr="00311D6A">
        <w:rPr>
          <w:rFonts w:cs="Times New Roman"/>
          <w:bCs/>
          <w:sz w:val="28"/>
          <w:szCs w:val="28"/>
          <w:lang w:eastAsia="ru-RU"/>
        </w:rPr>
        <w:t>Приобщение детей к ранней научно-исследовательской, поисковой деятельности является одной из форм обучения в современной школе, позволяющей наиболее полно определять и развивать как интеллектуальные, так и потенциальные творческие способности, причем индивидуально у каждого ребен</w:t>
      </w:r>
      <w:r w:rsidR="00432665">
        <w:rPr>
          <w:rFonts w:cs="Times New Roman"/>
          <w:bCs/>
          <w:sz w:val="28"/>
          <w:szCs w:val="28"/>
          <w:lang w:eastAsia="ru-RU"/>
        </w:rPr>
        <w:t>ка</w:t>
      </w:r>
      <w:r w:rsidR="00492E72" w:rsidRPr="00311D6A">
        <w:rPr>
          <w:rFonts w:cs="Times New Roman"/>
          <w:bCs/>
          <w:sz w:val="28"/>
          <w:szCs w:val="28"/>
          <w:lang w:eastAsia="ru-RU"/>
        </w:rPr>
        <w:t xml:space="preserve"> - такова общая стратегия инновационной деятельности в рамках современной образовательной политики.</w:t>
      </w:r>
      <w:r w:rsidR="00FC28AD" w:rsidRPr="00FC28AD">
        <w:rPr>
          <w:rFonts w:cs="Times New Roman"/>
          <w:bCs/>
          <w:sz w:val="28"/>
          <w:szCs w:val="28"/>
          <w:lang w:eastAsia="ru-RU"/>
        </w:rPr>
        <w:t xml:space="preserve"> </w:t>
      </w:r>
      <w:r w:rsidRPr="00311D6A">
        <w:rPr>
          <w:rFonts w:eastAsia="TimesNewRoman" w:cs="Times New Roman"/>
          <w:sz w:val="28"/>
          <w:szCs w:val="28"/>
        </w:rPr>
        <w:t>В</w:t>
      </w:r>
      <w:r w:rsidR="00492E72" w:rsidRPr="00311D6A">
        <w:rPr>
          <w:rFonts w:eastAsia="TimesNewRoman" w:cs="Times New Roman"/>
          <w:sz w:val="28"/>
          <w:szCs w:val="28"/>
        </w:rPr>
        <w:t xml:space="preserve"> нашей школе </w:t>
      </w:r>
      <w:r w:rsidR="00492E72" w:rsidRPr="00311D6A">
        <w:rPr>
          <w:rFonts w:eastAsia="TimesNewRoman" w:cs="Times New Roman"/>
          <w:bCs/>
          <w:iCs/>
          <w:sz w:val="28"/>
          <w:szCs w:val="28"/>
        </w:rPr>
        <w:t xml:space="preserve">привлечение учащихся </w:t>
      </w:r>
      <w:r w:rsidR="00FC28AD" w:rsidRPr="00311D6A">
        <w:rPr>
          <w:rFonts w:eastAsia="TimesNewRoman" w:cs="Times New Roman"/>
          <w:bCs/>
          <w:iCs/>
          <w:sz w:val="28"/>
          <w:szCs w:val="28"/>
        </w:rPr>
        <w:t>к исследовательской деятельности</w:t>
      </w:r>
      <w:r w:rsidR="00492E72" w:rsidRPr="00311D6A">
        <w:rPr>
          <w:rFonts w:eastAsia="TimesNewRoman" w:cs="Times New Roman"/>
          <w:bCs/>
          <w:iCs/>
          <w:sz w:val="28"/>
          <w:szCs w:val="28"/>
        </w:rPr>
        <w:t xml:space="preserve"> </w:t>
      </w:r>
      <w:r w:rsidR="00492E72" w:rsidRPr="00311D6A">
        <w:rPr>
          <w:rFonts w:eastAsia="TimesNewRoman" w:cs="Times New Roman"/>
          <w:sz w:val="28"/>
          <w:szCs w:val="28"/>
        </w:rPr>
        <w:t>ведётся с</w:t>
      </w:r>
      <w:r w:rsidR="0087782F" w:rsidRPr="00311D6A">
        <w:rPr>
          <w:rFonts w:eastAsia="TimesNewRoman" w:cs="Times New Roman"/>
          <w:sz w:val="28"/>
          <w:szCs w:val="28"/>
        </w:rPr>
        <w:t>о 2 класса</w:t>
      </w:r>
      <w:r w:rsidR="00492E72" w:rsidRPr="00311D6A">
        <w:rPr>
          <w:rFonts w:eastAsia="TimesNewRoman" w:cs="Times New Roman"/>
          <w:sz w:val="28"/>
          <w:szCs w:val="28"/>
        </w:rPr>
        <w:t>.</w:t>
      </w:r>
      <w:r w:rsidR="00FC28AD" w:rsidRPr="00FC28AD">
        <w:rPr>
          <w:rFonts w:eastAsia="TimesNewRoman" w:cs="Times New Roman"/>
          <w:sz w:val="28"/>
          <w:szCs w:val="28"/>
        </w:rPr>
        <w:t xml:space="preserve"> </w:t>
      </w:r>
      <w:r w:rsidR="00D013BF" w:rsidRPr="00311D6A">
        <w:rPr>
          <w:rFonts w:eastAsia="Times New Roman" w:cs="Times New Roman"/>
          <w:sz w:val="28"/>
          <w:szCs w:val="28"/>
          <w:lang w:eastAsia="ru-RU"/>
        </w:rPr>
        <w:t xml:space="preserve">У ребят этого возраста только начинают формироваться УУД (универсальные учебные действия), которые необходимы для исследовательской деятельности. </w:t>
      </w:r>
      <w:r w:rsidR="00D013BF" w:rsidRPr="00311D6A">
        <w:rPr>
          <w:rFonts w:eastAsia="Times New Roman" w:cs="Times New Roman"/>
          <w:bCs/>
          <w:sz w:val="28"/>
          <w:szCs w:val="28"/>
          <w:lang w:eastAsia="ru-RU"/>
        </w:rPr>
        <w:t>Они</w:t>
      </w:r>
      <w:r w:rsidR="00FC28AD" w:rsidRPr="00FC28AD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013BF" w:rsidRPr="00311D6A">
        <w:rPr>
          <w:rFonts w:eastAsia="Times New Roman" w:cs="Times New Roman"/>
          <w:sz w:val="28"/>
          <w:szCs w:val="28"/>
          <w:lang w:eastAsia="ru-RU"/>
        </w:rPr>
        <w:t xml:space="preserve">нуждаются в значительной обучающей и стимулирующей помощи педагога почти на всех этапах работы над проектами. Педагогическая тонкость здесь заключается </w:t>
      </w:r>
      <w:r w:rsidR="00FC28AD" w:rsidRPr="00311D6A">
        <w:rPr>
          <w:rFonts w:eastAsia="Times New Roman" w:cs="Times New Roman"/>
          <w:sz w:val="28"/>
          <w:szCs w:val="28"/>
          <w:lang w:eastAsia="ru-RU"/>
        </w:rPr>
        <w:t>в том, чтобы</w:t>
      </w:r>
      <w:r w:rsidR="00D013BF" w:rsidRPr="00311D6A">
        <w:rPr>
          <w:rFonts w:eastAsia="Times New Roman" w:cs="Times New Roman"/>
          <w:sz w:val="28"/>
          <w:szCs w:val="28"/>
          <w:lang w:eastAsia="ru-RU"/>
        </w:rPr>
        <w:t xml:space="preserve"> организовать работу так, чтобы ученик чувствовал, не смотря на помощь учителя, что </w:t>
      </w:r>
      <w:r w:rsidR="00690B22" w:rsidRPr="00311D6A">
        <w:rPr>
          <w:rFonts w:eastAsia="Times New Roman" w:cs="Times New Roman"/>
          <w:sz w:val="28"/>
          <w:szCs w:val="28"/>
          <w:lang w:eastAsia="ru-RU"/>
        </w:rPr>
        <w:t>проект</w:t>
      </w:r>
      <w:r w:rsidR="00D013BF" w:rsidRPr="00311D6A">
        <w:rPr>
          <w:rFonts w:eastAsia="Times New Roman" w:cs="Times New Roman"/>
          <w:sz w:val="28"/>
          <w:szCs w:val="28"/>
          <w:lang w:eastAsia="ru-RU"/>
        </w:rPr>
        <w:t xml:space="preserve"> – это его работа, его создание, его изобретение, реализация его собственных идей и замыслов. </w:t>
      </w:r>
      <w:r w:rsidR="00D013BF" w:rsidRPr="00311D6A">
        <w:rPr>
          <w:rFonts w:eastAsia="TimesNewRoman" w:cs="Times New Roman"/>
          <w:sz w:val="28"/>
          <w:szCs w:val="28"/>
        </w:rPr>
        <w:t>М</w:t>
      </w:r>
      <w:r w:rsidR="00D013BF" w:rsidRPr="00311D6A">
        <w:rPr>
          <w:rFonts w:cs="Times New Roman"/>
          <w:sz w:val="28"/>
          <w:szCs w:val="28"/>
          <w:lang w:eastAsia="ru-RU"/>
        </w:rPr>
        <w:t xml:space="preserve">ы также активно привлекаем </w:t>
      </w:r>
      <w:r w:rsidR="00FC28AD" w:rsidRPr="00311D6A">
        <w:rPr>
          <w:rFonts w:cs="Times New Roman"/>
          <w:sz w:val="28"/>
          <w:szCs w:val="28"/>
          <w:lang w:eastAsia="ru-RU"/>
        </w:rPr>
        <w:t>родителей к</w:t>
      </w:r>
      <w:r w:rsidR="00D013BF" w:rsidRPr="00311D6A">
        <w:rPr>
          <w:rFonts w:cs="Times New Roman"/>
          <w:sz w:val="28"/>
          <w:szCs w:val="28"/>
          <w:lang w:eastAsia="ru-RU"/>
        </w:rPr>
        <w:t xml:space="preserve"> участию в школьных делах детей, ведь н</w:t>
      </w:r>
      <w:r w:rsidR="00D013BF" w:rsidRPr="00311D6A">
        <w:rPr>
          <w:rFonts w:cs="Times New Roman"/>
          <w:sz w:val="28"/>
          <w:szCs w:val="28"/>
        </w:rPr>
        <w:t>емаловажным компонентом успешной деятельности ребенка является лояльная реакция родителей на целеустремленную работу, обеспечение благоприятной среды</w:t>
      </w:r>
    </w:p>
    <w:p w:rsidR="00492E72" w:rsidRPr="00311D6A" w:rsidRDefault="00492E72" w:rsidP="00D013BF">
      <w:pPr>
        <w:pStyle w:val="a3"/>
        <w:ind w:firstLine="708"/>
        <w:rPr>
          <w:rFonts w:cs="Times New Roman"/>
          <w:sz w:val="28"/>
          <w:szCs w:val="28"/>
        </w:rPr>
      </w:pPr>
      <w:r w:rsidRPr="00311D6A">
        <w:rPr>
          <w:rFonts w:cs="Times New Roman"/>
          <w:sz w:val="28"/>
          <w:szCs w:val="28"/>
        </w:rPr>
        <w:lastRenderedPageBreak/>
        <w:t xml:space="preserve">Привлечение к научно-исследовательской деятельности </w:t>
      </w:r>
      <w:r w:rsidR="00FC28AD" w:rsidRPr="00311D6A">
        <w:rPr>
          <w:rFonts w:cs="Times New Roman"/>
          <w:sz w:val="28"/>
          <w:szCs w:val="28"/>
        </w:rPr>
        <w:t>учащихся начального</w:t>
      </w:r>
      <w:r w:rsidRPr="00311D6A">
        <w:rPr>
          <w:rFonts w:cs="Times New Roman"/>
          <w:sz w:val="28"/>
          <w:szCs w:val="28"/>
        </w:rPr>
        <w:t xml:space="preserve"> звена также помогает разрешать проблему преемственности в среднем. Многие ребята продолжают исследовательскую деятельность, </w:t>
      </w:r>
      <w:r w:rsidR="00FC28AD" w:rsidRPr="00311D6A">
        <w:rPr>
          <w:rFonts w:cs="Times New Roman"/>
          <w:sz w:val="28"/>
          <w:szCs w:val="28"/>
        </w:rPr>
        <w:t>перейдя в</w:t>
      </w:r>
      <w:r w:rsidRPr="00311D6A">
        <w:rPr>
          <w:rFonts w:cs="Times New Roman"/>
          <w:sz w:val="28"/>
          <w:szCs w:val="28"/>
        </w:rPr>
        <w:t xml:space="preserve"> 5 класс. </w:t>
      </w:r>
      <w:r w:rsidR="00A70D39" w:rsidRPr="00311D6A">
        <w:rPr>
          <w:rFonts w:cs="Times New Roman"/>
          <w:bCs/>
          <w:iCs/>
          <w:sz w:val="28"/>
          <w:szCs w:val="28"/>
        </w:rPr>
        <w:t>Учащиеся 5–7</w:t>
      </w:r>
      <w:r w:rsidRPr="00311D6A">
        <w:rPr>
          <w:rFonts w:cs="Times New Roman"/>
          <w:bCs/>
          <w:iCs/>
          <w:sz w:val="28"/>
          <w:szCs w:val="28"/>
        </w:rPr>
        <w:t>х классов</w:t>
      </w:r>
      <w:r w:rsidR="00FC28AD" w:rsidRPr="00FC28AD">
        <w:rPr>
          <w:rFonts w:cs="Times New Roman"/>
          <w:bCs/>
          <w:iCs/>
          <w:sz w:val="28"/>
          <w:szCs w:val="28"/>
        </w:rPr>
        <w:t xml:space="preserve"> </w:t>
      </w:r>
      <w:r w:rsidRPr="00311D6A">
        <w:rPr>
          <w:rFonts w:cs="Times New Roman"/>
          <w:sz w:val="28"/>
          <w:szCs w:val="28"/>
        </w:rPr>
        <w:t xml:space="preserve">овладевают пока простейшими знаниями, умениями и навыками, необходимыми для выполнения исследовательской работы, чаще выполняют исследовательские задания творческого характера. Если в начальной школе большую часть по оформлению работы выполняют родители и педагог, то уже в среднем звене детей обучают основам самостоятельной деятельности, развивают нестандартное мышление. </w:t>
      </w:r>
    </w:p>
    <w:p w:rsidR="00492E72" w:rsidRPr="00311D6A" w:rsidRDefault="00792314" w:rsidP="00492E72">
      <w:pPr>
        <w:pStyle w:val="a3"/>
        <w:ind w:firstLine="708"/>
        <w:rPr>
          <w:rFonts w:cs="Times New Roman"/>
          <w:sz w:val="28"/>
          <w:szCs w:val="28"/>
        </w:rPr>
      </w:pPr>
      <w:r w:rsidRPr="00311D6A">
        <w:rPr>
          <w:rFonts w:cs="Times New Roman"/>
          <w:bCs/>
          <w:iCs/>
          <w:sz w:val="28"/>
          <w:szCs w:val="28"/>
        </w:rPr>
        <w:t>Учащиеся</w:t>
      </w:r>
      <w:r w:rsidR="00A70D39" w:rsidRPr="00311D6A">
        <w:rPr>
          <w:rFonts w:cs="Times New Roman"/>
          <w:bCs/>
          <w:iCs/>
          <w:sz w:val="28"/>
          <w:szCs w:val="28"/>
        </w:rPr>
        <w:t>8</w:t>
      </w:r>
      <w:r w:rsidR="00492E72" w:rsidRPr="00311D6A">
        <w:rPr>
          <w:rFonts w:cs="Times New Roman"/>
          <w:bCs/>
          <w:iCs/>
          <w:sz w:val="28"/>
          <w:szCs w:val="28"/>
        </w:rPr>
        <w:t xml:space="preserve"> – </w:t>
      </w:r>
      <w:r w:rsidR="00A70D39" w:rsidRPr="00311D6A">
        <w:rPr>
          <w:rFonts w:cs="Times New Roman"/>
          <w:bCs/>
          <w:iCs/>
          <w:sz w:val="28"/>
          <w:szCs w:val="28"/>
        </w:rPr>
        <w:t>9</w:t>
      </w:r>
      <w:r w:rsidR="00492E72" w:rsidRPr="00311D6A">
        <w:rPr>
          <w:rFonts w:cs="Times New Roman"/>
          <w:bCs/>
          <w:iCs/>
          <w:sz w:val="28"/>
          <w:szCs w:val="28"/>
        </w:rPr>
        <w:t>-х класс</w:t>
      </w:r>
      <w:r w:rsidR="00690B22" w:rsidRPr="00311D6A">
        <w:rPr>
          <w:rFonts w:cs="Times New Roman"/>
          <w:bCs/>
          <w:iCs/>
          <w:sz w:val="28"/>
          <w:szCs w:val="28"/>
        </w:rPr>
        <w:t>ов</w:t>
      </w:r>
      <w:r w:rsidR="00FC28AD" w:rsidRPr="00FC28AD">
        <w:rPr>
          <w:rFonts w:cs="Times New Roman"/>
          <w:bCs/>
          <w:iCs/>
          <w:sz w:val="28"/>
          <w:szCs w:val="28"/>
        </w:rPr>
        <w:t xml:space="preserve"> </w:t>
      </w:r>
      <w:r w:rsidR="00690B22" w:rsidRPr="00311D6A">
        <w:rPr>
          <w:rFonts w:eastAsia="Times New Roman" w:cs="Times New Roman"/>
          <w:sz w:val="28"/>
          <w:szCs w:val="28"/>
          <w:lang w:eastAsia="ru-RU"/>
        </w:rPr>
        <w:t>вполне могут самостоятельно сформулировать проблему и цель проекта – их знаний и школьного опыта для этого достаточно. Самой большой проблемой учащихся этого возраста является мотив к деятельности. Подростки быстро теряют интерес, особенно если работа кажется рутинной, а результат не вдохновляет. Следует еще раз подчеркнуть, что исследование должно иметь личностно значимый для автора характер, мотивировать его на поиски решения. В целом при дозированной помощи, контроле и вдохновляющем примере семи- и восьмиклассники успешно справляются даже с большими, сложными проектами.</w:t>
      </w:r>
    </w:p>
    <w:p w:rsidR="00792314" w:rsidRPr="00311D6A" w:rsidRDefault="00492E72" w:rsidP="00792314">
      <w:pPr>
        <w:pStyle w:val="a3"/>
        <w:ind w:firstLine="708"/>
        <w:rPr>
          <w:rFonts w:cs="Times New Roman"/>
          <w:sz w:val="28"/>
          <w:szCs w:val="28"/>
        </w:rPr>
      </w:pPr>
      <w:r w:rsidRPr="00311D6A">
        <w:rPr>
          <w:rFonts w:cs="Times New Roman"/>
          <w:bCs/>
          <w:iCs/>
          <w:sz w:val="28"/>
          <w:szCs w:val="28"/>
        </w:rPr>
        <w:t xml:space="preserve">В </w:t>
      </w:r>
      <w:r w:rsidR="00A70D39" w:rsidRPr="00311D6A">
        <w:rPr>
          <w:rFonts w:cs="Times New Roman"/>
          <w:bCs/>
          <w:iCs/>
          <w:sz w:val="28"/>
          <w:szCs w:val="28"/>
        </w:rPr>
        <w:t>10</w:t>
      </w:r>
      <w:r w:rsidRPr="00311D6A">
        <w:rPr>
          <w:rFonts w:cs="Times New Roman"/>
          <w:bCs/>
          <w:iCs/>
          <w:sz w:val="28"/>
          <w:szCs w:val="28"/>
        </w:rPr>
        <w:t xml:space="preserve"> – 11 классах</w:t>
      </w:r>
      <w:r w:rsidR="00FC28AD" w:rsidRPr="00FC28AD">
        <w:rPr>
          <w:rFonts w:cs="Times New Roman"/>
          <w:bCs/>
          <w:iCs/>
          <w:sz w:val="28"/>
          <w:szCs w:val="28"/>
        </w:rPr>
        <w:t xml:space="preserve"> </w:t>
      </w:r>
      <w:r w:rsidRPr="00311D6A">
        <w:rPr>
          <w:rFonts w:cs="Times New Roman"/>
          <w:sz w:val="28"/>
          <w:szCs w:val="28"/>
        </w:rPr>
        <w:t>происходит углубление знаний по методике исследования и обработке результатов. Учащиеся выбирают интересующую их тему для исследования и работают над ней. Все это осуществляется в процессе длительной самостоятельной работы по индивидуальной программе.</w:t>
      </w:r>
    </w:p>
    <w:p w:rsidR="005121EB" w:rsidRPr="00311D6A" w:rsidRDefault="005121EB" w:rsidP="00792314">
      <w:pPr>
        <w:pStyle w:val="a3"/>
        <w:ind w:firstLine="708"/>
        <w:rPr>
          <w:rFonts w:cs="Times New Roman"/>
          <w:sz w:val="28"/>
          <w:szCs w:val="28"/>
        </w:rPr>
      </w:pPr>
      <w:r w:rsidRPr="00311D6A">
        <w:rPr>
          <w:sz w:val="28"/>
          <w:szCs w:val="28"/>
        </w:rPr>
        <w:t>Предполагаемые конечные результаты исследовательской деятельности:</w:t>
      </w:r>
    </w:p>
    <w:p w:rsidR="005121EB" w:rsidRPr="00311D6A" w:rsidRDefault="005121EB" w:rsidP="005121E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11D6A">
        <w:rPr>
          <w:sz w:val="28"/>
          <w:szCs w:val="28"/>
        </w:rPr>
        <w:t>Научные доклады учащихся на конференциях.</w:t>
      </w:r>
    </w:p>
    <w:p w:rsidR="005121EB" w:rsidRPr="00311D6A" w:rsidRDefault="005121EB" w:rsidP="005121E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11D6A">
        <w:rPr>
          <w:sz w:val="28"/>
          <w:szCs w:val="28"/>
        </w:rPr>
        <w:t>Результативность участия учащихся школы в конкурсах исследовательских работ разных уровней.</w:t>
      </w:r>
    </w:p>
    <w:p w:rsidR="00F05214" w:rsidRDefault="005121EB" w:rsidP="00F0521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311D6A">
        <w:rPr>
          <w:sz w:val="28"/>
          <w:szCs w:val="28"/>
        </w:rPr>
        <w:t>Профессиональное самоопределение.</w:t>
      </w:r>
    </w:p>
    <w:p w:rsidR="005B3A4B" w:rsidRDefault="005B3A4B" w:rsidP="005B3A4B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Учебно-исследовательская деятельность требует определённой подготовки как учащегося, так и педагога. В этой совместной </w:t>
      </w:r>
      <w:r w:rsidR="00FC28AD">
        <w:rPr>
          <w:rFonts w:eastAsia="Times New Roman" w:cs="Times New Roman"/>
          <w:sz w:val="28"/>
          <w:szCs w:val="28"/>
        </w:rPr>
        <w:t>работе успех</w:t>
      </w:r>
      <w:r>
        <w:rPr>
          <w:rFonts w:eastAsia="Times New Roman" w:cs="Times New Roman"/>
          <w:sz w:val="28"/>
          <w:szCs w:val="28"/>
        </w:rPr>
        <w:t xml:space="preserve"> зависит от подготовленности каждого из её участников. Конечно, основная доля ответственности ложится на руководителя работы, исполняющего в данном случае роль ведущего, более опытного участника. Но при этом не стоит забывать, что исследовательская работа требует максимальной самодисциплины и самостоятельности от учащегося - исследователя. Руководитель лишь указывает на пути исследования, советует, ориентирует в море информации - методологии, научной проблематике, литературе, интернет-источников. Задача педагога состоит в том, чтобы научить алгоритму ведения исследования, навыкам, которые могут быть использованы в исследовании любой сложности и тематики.</w:t>
      </w:r>
    </w:p>
    <w:p w:rsidR="005B3A4B" w:rsidRDefault="005B3A4B" w:rsidP="005B3A4B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Формирование исследовательских навыков может проходить на различных этапах обучения как в урочное, так и внеурочное время. </w:t>
      </w:r>
    </w:p>
    <w:p w:rsidR="005B3A4B" w:rsidRDefault="009A73C7" w:rsidP="009A73C7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Согласно деятельности научного общества составлена программа для обучающихся, которая представляет собой алгоритм действий по созданию учебно-исследовательской работы.</w:t>
      </w:r>
      <w:r w:rsidR="008B51A2">
        <w:rPr>
          <w:rFonts w:eastAsia="Times New Roman" w:cs="Times New Roman"/>
          <w:sz w:val="28"/>
          <w:szCs w:val="28"/>
        </w:rPr>
        <w:t xml:space="preserve"> Для членов научного общества работает «Школа юного исследователя», где учащиеся могут овладеть всем комплексом </w:t>
      </w:r>
      <w:r w:rsidR="008B51A2">
        <w:rPr>
          <w:rFonts w:eastAsia="Times New Roman" w:cs="Times New Roman"/>
          <w:sz w:val="28"/>
          <w:szCs w:val="28"/>
        </w:rPr>
        <w:lastRenderedPageBreak/>
        <w:t>знаний по организации у</w:t>
      </w:r>
      <w:r w:rsidR="00A82DDC">
        <w:rPr>
          <w:rFonts w:eastAsia="Times New Roman" w:cs="Times New Roman"/>
          <w:sz w:val="28"/>
          <w:szCs w:val="28"/>
        </w:rPr>
        <w:t>чебно-исследовательской работы.</w:t>
      </w:r>
      <w:r w:rsidR="00FC28AD" w:rsidRPr="00FC28A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В школе практикуется система семинаров</w:t>
      </w:r>
      <w:r w:rsidR="00A82DDC">
        <w:rPr>
          <w:rFonts w:eastAsia="Times New Roman" w:cs="Times New Roman"/>
          <w:sz w:val="28"/>
          <w:szCs w:val="28"/>
        </w:rPr>
        <w:t xml:space="preserve"> – </w:t>
      </w:r>
      <w:r w:rsidR="00FC28AD">
        <w:rPr>
          <w:rFonts w:eastAsia="Times New Roman" w:cs="Times New Roman"/>
          <w:sz w:val="28"/>
          <w:szCs w:val="28"/>
        </w:rPr>
        <w:t>практикумов как</w:t>
      </w:r>
      <w:r>
        <w:rPr>
          <w:rFonts w:eastAsia="Times New Roman" w:cs="Times New Roman"/>
          <w:sz w:val="28"/>
          <w:szCs w:val="28"/>
        </w:rPr>
        <w:t xml:space="preserve"> для обучающихся, так и для педагогов. Основные направления</w:t>
      </w:r>
      <w:r w:rsidR="00A82DDC">
        <w:rPr>
          <w:rFonts w:eastAsia="Times New Roman" w:cs="Times New Roman"/>
          <w:sz w:val="28"/>
          <w:szCs w:val="28"/>
        </w:rPr>
        <w:t>:</w:t>
      </w:r>
      <w:r>
        <w:rPr>
          <w:rFonts w:eastAsia="Times New Roman" w:cs="Times New Roman"/>
          <w:sz w:val="28"/>
          <w:szCs w:val="28"/>
        </w:rPr>
        <w:t xml:space="preserve"> требования по оформлению, технике защиты</w:t>
      </w:r>
      <w:r w:rsidR="00FC28AD" w:rsidRPr="00FC28A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работ, работа с различными источниками, методология исследований.  </w:t>
      </w:r>
    </w:p>
    <w:p w:rsidR="008B51A2" w:rsidRPr="00C57889" w:rsidRDefault="008B51A2" w:rsidP="00A82DDC">
      <w:pPr>
        <w:spacing w:line="240" w:lineRule="auto"/>
        <w:ind w:firstLine="709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Обучающиеся</w:t>
      </w:r>
      <w:r w:rsidR="00FC28AD" w:rsidRPr="00FC28AD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нашей школы неоднократно становились победителями и призёрами научно-практических конференций различного уровня.</w:t>
      </w:r>
      <w:r w:rsidR="00FC28AD" w:rsidRPr="00FC28AD">
        <w:rPr>
          <w:rFonts w:eastAsia="Times New Roman" w:cs="Times New Roman"/>
          <w:sz w:val="28"/>
          <w:szCs w:val="28"/>
        </w:rPr>
        <w:t xml:space="preserve"> </w:t>
      </w:r>
      <w:r w:rsidR="004413B8">
        <w:rPr>
          <w:sz w:val="28"/>
          <w:szCs w:val="28"/>
        </w:rPr>
        <w:t>За последние три года на городских</w:t>
      </w:r>
      <w:r w:rsidR="00A82DDC">
        <w:rPr>
          <w:sz w:val="28"/>
          <w:szCs w:val="28"/>
        </w:rPr>
        <w:t xml:space="preserve"> </w:t>
      </w:r>
      <w:r w:rsidR="00FC28AD">
        <w:rPr>
          <w:sz w:val="28"/>
          <w:szCs w:val="28"/>
        </w:rPr>
        <w:t>НПК обучающиеся</w:t>
      </w:r>
      <w:r w:rsidR="00A82DDC">
        <w:rPr>
          <w:sz w:val="28"/>
          <w:szCs w:val="28"/>
        </w:rPr>
        <w:t xml:space="preserve"> заняли</w:t>
      </w:r>
      <w:r w:rsidR="004413B8">
        <w:rPr>
          <w:sz w:val="28"/>
          <w:szCs w:val="28"/>
        </w:rPr>
        <w:t xml:space="preserve"> 10 призовых мест, на областных и региональных – 14.</w:t>
      </w:r>
      <w:r w:rsidR="00A82DDC">
        <w:rPr>
          <w:sz w:val="28"/>
          <w:szCs w:val="28"/>
        </w:rPr>
        <w:t xml:space="preserve"> </w:t>
      </w:r>
      <w:r w:rsidR="00FC28AD">
        <w:rPr>
          <w:sz w:val="28"/>
          <w:szCs w:val="28"/>
        </w:rPr>
        <w:t>С каждым</w:t>
      </w:r>
      <w:r w:rsidR="00A82DDC">
        <w:rPr>
          <w:sz w:val="28"/>
          <w:szCs w:val="28"/>
        </w:rPr>
        <w:t xml:space="preserve"> годом увеличивается число </w:t>
      </w:r>
      <w:r w:rsidR="00FC28AD">
        <w:rPr>
          <w:sz w:val="28"/>
          <w:szCs w:val="28"/>
        </w:rPr>
        <w:t>школьников, занимающихся</w:t>
      </w:r>
      <w:r w:rsidR="00A82DDC">
        <w:rPr>
          <w:sz w:val="28"/>
          <w:szCs w:val="28"/>
        </w:rPr>
        <w:t xml:space="preserve"> исследовательскими работами, </w:t>
      </w:r>
      <w:r w:rsidR="00A82DDC">
        <w:rPr>
          <w:rFonts w:eastAsia="Times New Roman"/>
          <w:sz w:val="28"/>
          <w:szCs w:val="28"/>
          <w:lang w:eastAsia="ru-RU"/>
        </w:rPr>
        <w:t>ч</w:t>
      </w:r>
      <w:r w:rsidR="00C57889" w:rsidRPr="00C57889">
        <w:rPr>
          <w:rFonts w:eastAsia="Times New Roman"/>
          <w:sz w:val="28"/>
          <w:szCs w:val="28"/>
          <w:lang w:eastAsia="ru-RU"/>
        </w:rPr>
        <w:t xml:space="preserve">исленность научного </w:t>
      </w:r>
      <w:r w:rsidR="00FC28AD" w:rsidRPr="00C57889">
        <w:rPr>
          <w:rFonts w:eastAsia="Times New Roman"/>
          <w:sz w:val="28"/>
          <w:szCs w:val="28"/>
          <w:lang w:eastAsia="ru-RU"/>
        </w:rPr>
        <w:t xml:space="preserve">общества </w:t>
      </w:r>
      <w:r w:rsidR="00FC28AD">
        <w:rPr>
          <w:rFonts w:eastAsia="Times New Roman"/>
          <w:sz w:val="28"/>
          <w:szCs w:val="28"/>
          <w:lang w:eastAsia="ru-RU"/>
        </w:rPr>
        <w:t>в</w:t>
      </w:r>
      <w:r w:rsidR="00A82DDC">
        <w:rPr>
          <w:rFonts w:eastAsia="Times New Roman"/>
          <w:sz w:val="28"/>
          <w:szCs w:val="28"/>
          <w:lang w:eastAsia="ru-RU"/>
        </w:rPr>
        <w:t xml:space="preserve"> этом учебном году составила – 46 человек. </w:t>
      </w:r>
    </w:p>
    <w:p w:rsidR="00311D6A" w:rsidRPr="00311D6A" w:rsidRDefault="004104D3" w:rsidP="00311D6A">
      <w:pPr>
        <w:spacing w:before="60" w:after="120" w:line="240" w:lineRule="auto"/>
        <w:ind w:firstLine="720"/>
        <w:jc w:val="both"/>
        <w:rPr>
          <w:sz w:val="28"/>
          <w:szCs w:val="28"/>
        </w:rPr>
      </w:pPr>
      <w:r w:rsidRPr="00311D6A">
        <w:rPr>
          <w:sz w:val="28"/>
          <w:szCs w:val="28"/>
        </w:rPr>
        <w:t xml:space="preserve">Педагогическим коллективом </w:t>
      </w:r>
      <w:r w:rsidR="00792314" w:rsidRPr="00311D6A">
        <w:rPr>
          <w:sz w:val="28"/>
          <w:szCs w:val="28"/>
        </w:rPr>
        <w:t xml:space="preserve">нашей </w:t>
      </w:r>
      <w:r w:rsidRPr="00311D6A">
        <w:rPr>
          <w:sz w:val="28"/>
          <w:szCs w:val="28"/>
        </w:rPr>
        <w:t xml:space="preserve">школы создаются все условия для реализации </w:t>
      </w:r>
      <w:r w:rsidR="00311D6A" w:rsidRPr="00311D6A">
        <w:rPr>
          <w:sz w:val="28"/>
          <w:szCs w:val="28"/>
        </w:rPr>
        <w:t xml:space="preserve">интеллектуальных и </w:t>
      </w:r>
      <w:r w:rsidRPr="00311D6A">
        <w:rPr>
          <w:sz w:val="28"/>
          <w:szCs w:val="28"/>
        </w:rPr>
        <w:t xml:space="preserve">творческих способностей обучающихся в процессе </w:t>
      </w:r>
      <w:r w:rsidR="00311D6A" w:rsidRPr="00311D6A">
        <w:rPr>
          <w:sz w:val="28"/>
          <w:szCs w:val="28"/>
        </w:rPr>
        <w:t>учебно</w:t>
      </w:r>
      <w:r w:rsidRPr="00311D6A">
        <w:rPr>
          <w:sz w:val="28"/>
          <w:szCs w:val="28"/>
        </w:rPr>
        <w:t xml:space="preserve">-исследовательской и поисковой деятельности. С этой целью проводятся предметные недели, охватывающие учащихся всех ступеней обучения. За свои </w:t>
      </w:r>
      <w:r w:rsidR="00FC28AD" w:rsidRPr="00311D6A">
        <w:rPr>
          <w:sz w:val="28"/>
          <w:szCs w:val="28"/>
        </w:rPr>
        <w:t>заслуги и победы,</w:t>
      </w:r>
      <w:r w:rsidRPr="00311D6A">
        <w:rPr>
          <w:sz w:val="28"/>
          <w:szCs w:val="28"/>
        </w:rPr>
        <w:t xml:space="preserve"> учащиеся получают </w:t>
      </w:r>
      <w:r w:rsidR="00B83ADC" w:rsidRPr="00311D6A">
        <w:rPr>
          <w:rFonts w:eastAsia="A"/>
          <w:sz w:val="28"/>
          <w:szCs w:val="28"/>
        </w:rPr>
        <w:t>г</w:t>
      </w:r>
      <w:r w:rsidRPr="00311D6A">
        <w:rPr>
          <w:sz w:val="28"/>
          <w:szCs w:val="28"/>
        </w:rPr>
        <w:t>рамоты</w:t>
      </w:r>
      <w:r w:rsidR="00B83ADC" w:rsidRPr="00311D6A">
        <w:rPr>
          <w:rFonts w:eastAsia="A"/>
          <w:sz w:val="28"/>
          <w:szCs w:val="28"/>
        </w:rPr>
        <w:t>, благодарности, д</w:t>
      </w:r>
      <w:r w:rsidRPr="00311D6A">
        <w:rPr>
          <w:rFonts w:eastAsia="A"/>
          <w:sz w:val="28"/>
          <w:szCs w:val="28"/>
        </w:rPr>
        <w:t>ипломы</w:t>
      </w:r>
      <w:r w:rsidRPr="00311D6A">
        <w:rPr>
          <w:sz w:val="28"/>
          <w:szCs w:val="28"/>
        </w:rPr>
        <w:t xml:space="preserve"> и подарки.  Вся информация о наших достижен</w:t>
      </w:r>
      <w:r w:rsidR="00311D6A" w:rsidRPr="00311D6A">
        <w:rPr>
          <w:sz w:val="28"/>
          <w:szCs w:val="28"/>
        </w:rPr>
        <w:t>иях размещается на сайте школы.</w:t>
      </w:r>
    </w:p>
    <w:p w:rsidR="003B2B2B" w:rsidRPr="00311D6A" w:rsidRDefault="00225689" w:rsidP="003B2B2B">
      <w:pPr>
        <w:pStyle w:val="a3"/>
        <w:ind w:firstLine="540"/>
        <w:rPr>
          <w:sz w:val="28"/>
          <w:szCs w:val="28"/>
        </w:rPr>
      </w:pPr>
      <w:r w:rsidRPr="00311D6A">
        <w:rPr>
          <w:sz w:val="28"/>
          <w:szCs w:val="28"/>
        </w:rPr>
        <w:t>И</w:t>
      </w:r>
      <w:r w:rsidR="00135159" w:rsidRPr="00311D6A">
        <w:rPr>
          <w:sz w:val="28"/>
          <w:szCs w:val="28"/>
        </w:rPr>
        <w:t>сследовательская деятельность помогает решать в комплексе образовательные и воспитательные задачи, повышает мотивацию к обучению, формирует навыки, которые будут востребованы учащимися. Исследовательская деятельность способствует осуществлению профильной подготовки и играет важную роль для тех учащихся, которых мы называем интеллектуально одаренными.</w:t>
      </w:r>
    </w:p>
    <w:p w:rsidR="00E162A0" w:rsidRDefault="00432665" w:rsidP="003B2B2B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2665" w:rsidRDefault="00432665" w:rsidP="00432665">
      <w:pPr>
        <w:pStyle w:val="a3"/>
        <w:ind w:firstLine="540"/>
        <w:jc w:val="center"/>
        <w:rPr>
          <w:b/>
          <w:sz w:val="28"/>
          <w:szCs w:val="28"/>
        </w:rPr>
      </w:pPr>
    </w:p>
    <w:p w:rsidR="00432665" w:rsidRPr="00432665" w:rsidRDefault="00432665" w:rsidP="00432665">
      <w:pPr>
        <w:pStyle w:val="a3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32665" w:rsidRPr="00432665" w:rsidSect="00311D6A">
      <w:pgSz w:w="11906" w:h="16838"/>
      <w:pgMar w:top="1134" w:right="567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8A" w:rsidRDefault="0050338A" w:rsidP="00980BA7">
      <w:pPr>
        <w:spacing w:line="240" w:lineRule="auto"/>
      </w:pPr>
      <w:r>
        <w:separator/>
      </w:r>
    </w:p>
  </w:endnote>
  <w:endnote w:type="continuationSeparator" w:id="0">
    <w:p w:rsidR="0050338A" w:rsidRDefault="0050338A" w:rsidP="00980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8A" w:rsidRDefault="0050338A" w:rsidP="00980BA7">
      <w:pPr>
        <w:spacing w:line="240" w:lineRule="auto"/>
      </w:pPr>
      <w:r>
        <w:separator/>
      </w:r>
    </w:p>
  </w:footnote>
  <w:footnote w:type="continuationSeparator" w:id="0">
    <w:p w:rsidR="0050338A" w:rsidRDefault="0050338A" w:rsidP="00980B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0008715E"/>
    <w:multiLevelType w:val="hybridMultilevel"/>
    <w:tmpl w:val="E028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FF9"/>
    <w:multiLevelType w:val="hybridMultilevel"/>
    <w:tmpl w:val="9F18FF72"/>
    <w:lvl w:ilvl="0" w:tplc="D616B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847D3"/>
    <w:multiLevelType w:val="hybridMultilevel"/>
    <w:tmpl w:val="59626D44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" w15:restartNumberingAfterBreak="0">
    <w:nsid w:val="20F922AF"/>
    <w:multiLevelType w:val="hybridMultilevel"/>
    <w:tmpl w:val="E46C9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C1B5A"/>
    <w:multiLevelType w:val="hybridMultilevel"/>
    <w:tmpl w:val="128E0DC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1B2408D"/>
    <w:multiLevelType w:val="hybridMultilevel"/>
    <w:tmpl w:val="CE0ADE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05BF0"/>
    <w:multiLevelType w:val="hybridMultilevel"/>
    <w:tmpl w:val="B896D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159B9"/>
    <w:multiLevelType w:val="hybridMultilevel"/>
    <w:tmpl w:val="C832D8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AB6096A"/>
    <w:multiLevelType w:val="hybridMultilevel"/>
    <w:tmpl w:val="C7768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103CCF"/>
    <w:multiLevelType w:val="hybridMultilevel"/>
    <w:tmpl w:val="3EB4C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6321"/>
    <w:multiLevelType w:val="hybridMultilevel"/>
    <w:tmpl w:val="4F583958"/>
    <w:lvl w:ilvl="0" w:tplc="D37CB6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D6A20"/>
    <w:multiLevelType w:val="hybridMultilevel"/>
    <w:tmpl w:val="1EDC4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B4376"/>
    <w:multiLevelType w:val="hybridMultilevel"/>
    <w:tmpl w:val="881AB2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EE22BA7"/>
    <w:multiLevelType w:val="hybridMultilevel"/>
    <w:tmpl w:val="B922DB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D9329B"/>
    <w:multiLevelType w:val="hybridMultilevel"/>
    <w:tmpl w:val="53A66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4496872"/>
    <w:multiLevelType w:val="hybridMultilevel"/>
    <w:tmpl w:val="715EA496"/>
    <w:lvl w:ilvl="0" w:tplc="D616B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37B2B"/>
    <w:multiLevelType w:val="hybridMultilevel"/>
    <w:tmpl w:val="D16CA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7"/>
  </w:num>
  <w:num w:numId="5">
    <w:abstractNumId w:val="11"/>
  </w:num>
  <w:num w:numId="6">
    <w:abstractNumId w:val="8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4"/>
  </w:num>
  <w:num w:numId="12">
    <w:abstractNumId w:val="5"/>
  </w:num>
  <w:num w:numId="13">
    <w:abstractNumId w:val="0"/>
  </w:num>
  <w:num w:numId="14">
    <w:abstractNumId w:val="1"/>
  </w:num>
  <w:num w:numId="15">
    <w:abstractNumId w:val="6"/>
  </w:num>
  <w:num w:numId="16">
    <w:abstractNumId w:val="10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BA7"/>
    <w:rsid w:val="00023B53"/>
    <w:rsid w:val="00026B9C"/>
    <w:rsid w:val="000536D1"/>
    <w:rsid w:val="00093857"/>
    <w:rsid w:val="000B6B93"/>
    <w:rsid w:val="000C7C3E"/>
    <w:rsid w:val="000D3428"/>
    <w:rsid w:val="000E4B78"/>
    <w:rsid w:val="000F2797"/>
    <w:rsid w:val="00135159"/>
    <w:rsid w:val="00151CE6"/>
    <w:rsid w:val="00187B01"/>
    <w:rsid w:val="001D273F"/>
    <w:rsid w:val="001D7449"/>
    <w:rsid w:val="0020760B"/>
    <w:rsid w:val="00225689"/>
    <w:rsid w:val="00230BC3"/>
    <w:rsid w:val="00263F7C"/>
    <w:rsid w:val="002804B6"/>
    <w:rsid w:val="0028201B"/>
    <w:rsid w:val="00296CFD"/>
    <w:rsid w:val="002F5FC1"/>
    <w:rsid w:val="002F71B5"/>
    <w:rsid w:val="00306610"/>
    <w:rsid w:val="00311D6A"/>
    <w:rsid w:val="00315CE6"/>
    <w:rsid w:val="0032605B"/>
    <w:rsid w:val="00391ADE"/>
    <w:rsid w:val="003B2B2B"/>
    <w:rsid w:val="003C4E50"/>
    <w:rsid w:val="003F6654"/>
    <w:rsid w:val="004104D3"/>
    <w:rsid w:val="00414453"/>
    <w:rsid w:val="00415F55"/>
    <w:rsid w:val="00432665"/>
    <w:rsid w:val="00432DE2"/>
    <w:rsid w:val="00440D14"/>
    <w:rsid w:val="004413B8"/>
    <w:rsid w:val="00492E72"/>
    <w:rsid w:val="005021B3"/>
    <w:rsid w:val="0050338A"/>
    <w:rsid w:val="005120E5"/>
    <w:rsid w:val="005121EB"/>
    <w:rsid w:val="00566808"/>
    <w:rsid w:val="005806AE"/>
    <w:rsid w:val="005B0FE3"/>
    <w:rsid w:val="005B3A4B"/>
    <w:rsid w:val="005F7356"/>
    <w:rsid w:val="00690B22"/>
    <w:rsid w:val="006C684E"/>
    <w:rsid w:val="006D075A"/>
    <w:rsid w:val="006D0D3C"/>
    <w:rsid w:val="007049B9"/>
    <w:rsid w:val="00727248"/>
    <w:rsid w:val="00734413"/>
    <w:rsid w:val="00792314"/>
    <w:rsid w:val="007F7C99"/>
    <w:rsid w:val="008279A8"/>
    <w:rsid w:val="0087782F"/>
    <w:rsid w:val="008B51A2"/>
    <w:rsid w:val="008D3C14"/>
    <w:rsid w:val="00940478"/>
    <w:rsid w:val="00972C63"/>
    <w:rsid w:val="009762FC"/>
    <w:rsid w:val="00980BA7"/>
    <w:rsid w:val="009A73C7"/>
    <w:rsid w:val="009C3E83"/>
    <w:rsid w:val="009E67AC"/>
    <w:rsid w:val="009F24B6"/>
    <w:rsid w:val="00A03331"/>
    <w:rsid w:val="00A27105"/>
    <w:rsid w:val="00A70D39"/>
    <w:rsid w:val="00A82DDC"/>
    <w:rsid w:val="00A85929"/>
    <w:rsid w:val="00B26310"/>
    <w:rsid w:val="00B82FCE"/>
    <w:rsid w:val="00B832C0"/>
    <w:rsid w:val="00B83ADC"/>
    <w:rsid w:val="00BA1C97"/>
    <w:rsid w:val="00BF4C8F"/>
    <w:rsid w:val="00C23A4B"/>
    <w:rsid w:val="00C47890"/>
    <w:rsid w:val="00C57889"/>
    <w:rsid w:val="00C75C8E"/>
    <w:rsid w:val="00CB758A"/>
    <w:rsid w:val="00CE5592"/>
    <w:rsid w:val="00CF2AB0"/>
    <w:rsid w:val="00CF5A87"/>
    <w:rsid w:val="00D013BF"/>
    <w:rsid w:val="00D300FF"/>
    <w:rsid w:val="00D30BA8"/>
    <w:rsid w:val="00DA3789"/>
    <w:rsid w:val="00DB296B"/>
    <w:rsid w:val="00DC4AAC"/>
    <w:rsid w:val="00DC551B"/>
    <w:rsid w:val="00DE3937"/>
    <w:rsid w:val="00E162A0"/>
    <w:rsid w:val="00E34540"/>
    <w:rsid w:val="00E34624"/>
    <w:rsid w:val="00E637E4"/>
    <w:rsid w:val="00E76655"/>
    <w:rsid w:val="00EF1F0E"/>
    <w:rsid w:val="00F05214"/>
    <w:rsid w:val="00F22DE2"/>
    <w:rsid w:val="00F35172"/>
    <w:rsid w:val="00F357CA"/>
    <w:rsid w:val="00F773E0"/>
    <w:rsid w:val="00F81CA5"/>
    <w:rsid w:val="00FB2EC4"/>
    <w:rsid w:val="00FC28AD"/>
    <w:rsid w:val="00FD1243"/>
    <w:rsid w:val="00FD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33D5A"/>
  <w15:docId w15:val="{E45A8049-174C-44EE-A28D-CC56AFD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929"/>
  </w:style>
  <w:style w:type="paragraph" w:styleId="1">
    <w:name w:val="heading 1"/>
    <w:basedOn w:val="a"/>
    <w:next w:val="a"/>
    <w:link w:val="10"/>
    <w:uiPriority w:val="9"/>
    <w:qFormat/>
    <w:rsid w:val="00B26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63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3B53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980BA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0BA7"/>
  </w:style>
  <w:style w:type="paragraph" w:styleId="a7">
    <w:name w:val="footer"/>
    <w:basedOn w:val="a"/>
    <w:link w:val="a8"/>
    <w:uiPriority w:val="99"/>
    <w:unhideWhenUsed/>
    <w:rsid w:val="00980BA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0BA7"/>
  </w:style>
  <w:style w:type="paragraph" w:styleId="a9">
    <w:name w:val="Balloon Text"/>
    <w:basedOn w:val="a"/>
    <w:link w:val="aa"/>
    <w:uiPriority w:val="99"/>
    <w:semiHidden/>
    <w:unhideWhenUsed/>
    <w:rsid w:val="00980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BA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980BA7"/>
  </w:style>
  <w:style w:type="character" w:customStyle="1" w:styleId="20">
    <w:name w:val="Заголовок 2 Знак"/>
    <w:basedOn w:val="a0"/>
    <w:link w:val="2"/>
    <w:uiPriority w:val="9"/>
    <w:rsid w:val="00B26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26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415F55"/>
    <w:pPr>
      <w:spacing w:line="240" w:lineRule="auto"/>
      <w:ind w:left="720"/>
      <w:contextualSpacing/>
    </w:pPr>
    <w:rPr>
      <w:rFonts w:eastAsia="Calibri" w:cs="Times New Roman"/>
    </w:rPr>
  </w:style>
  <w:style w:type="table" w:styleId="ac">
    <w:name w:val="Table Grid"/>
    <w:basedOn w:val="a1"/>
    <w:uiPriority w:val="1"/>
    <w:rsid w:val="00940478"/>
    <w:pPr>
      <w:spacing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mesNR">
    <w:name w:val="Times NR"/>
    <w:basedOn w:val="a3"/>
    <w:qFormat/>
    <w:rsid w:val="00D01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Шарипова Г.А., учитель английского языка МАОУ СОШ № 13</vt:lpstr>
    </vt:vector>
  </TitlesOfParts>
  <Company>RUSSIA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Шарипова Г.А., учитель английского языка МАОУ СОШ № 13</dc:title>
  <dc:subject/>
  <dc:creator>XP</dc:creator>
  <cp:keywords/>
  <dc:description/>
  <cp:lastModifiedBy>USER</cp:lastModifiedBy>
  <cp:revision>30</cp:revision>
  <cp:lastPrinted>2012-10-15T20:48:00Z</cp:lastPrinted>
  <dcterms:created xsi:type="dcterms:W3CDTF">2012-01-28T16:47:00Z</dcterms:created>
  <dcterms:modified xsi:type="dcterms:W3CDTF">2020-12-14T09:25:00Z</dcterms:modified>
</cp:coreProperties>
</file>