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68" w:rsidRPr="001D71EB" w:rsidRDefault="00510468" w:rsidP="00510468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План</w:t>
      </w:r>
    </w:p>
    <w:p w:rsidR="00510468" w:rsidRPr="001D71EB" w:rsidRDefault="00510468" w:rsidP="00510468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Управляющего совета</w:t>
      </w:r>
    </w:p>
    <w:p w:rsidR="00510468" w:rsidRPr="001D71EB" w:rsidRDefault="00510468" w:rsidP="00510468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муниципального автономного общеобразовательного учреждения «Средняя общеобразовательная школа № 13»</w:t>
      </w:r>
    </w:p>
    <w:p w:rsidR="00510468" w:rsidRPr="00510468" w:rsidRDefault="00510468" w:rsidP="00510468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D71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 2019/ 2020 учебный год</w:t>
      </w:r>
    </w:p>
    <w:p w:rsidR="001D71EB" w:rsidRPr="001D71EB" w:rsidRDefault="001D71EB" w:rsidP="001D71EB">
      <w:pPr>
        <w:shd w:val="clear" w:color="auto" w:fill="FFFFFF"/>
        <w:spacing w:after="0" w:line="36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68" w:rsidRPr="001D71EB" w:rsidRDefault="00510468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1D71E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Сентябрь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1.Анализ работы школы за 2018/2019 учебный год (публичный отчет). 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Отв. Крапивина О.В.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Утверждение плана работы школы на 2019/2020 учебном году.             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Загваздина Н.С.</w:t>
      </w:r>
    </w:p>
    <w:p w:rsidR="00510468" w:rsidRPr="001D71EB" w:rsidRDefault="00510468" w:rsidP="0051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3.Организация питания школьников в образовательном учреждении в 2019-2020 учебный год.                                                                 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Крапивина О.В.</w:t>
      </w:r>
    </w:p>
    <w:p w:rsidR="00510468" w:rsidRPr="001D71EB" w:rsidRDefault="00510468" w:rsidP="0051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Формирование эффективной системы выявления, поддержки и развития   способностей и талантов у детей и молодежи.  </w:t>
      </w:r>
    </w:p>
    <w:p w:rsidR="00510468" w:rsidRPr="001D71EB" w:rsidRDefault="00510468" w:rsidP="0051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Плотникова Н.Н.</w:t>
      </w:r>
    </w:p>
    <w:p w:rsidR="00B15E9D" w:rsidRDefault="00B15E9D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</w:p>
    <w:p w:rsidR="00510468" w:rsidRPr="001D71EB" w:rsidRDefault="00510468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1D71E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Ноябрь</w:t>
      </w:r>
    </w:p>
    <w:p w:rsidR="00510468" w:rsidRPr="001D71EB" w:rsidRDefault="00510468" w:rsidP="005104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Реализация программы развития   школы «Использование социокультурного  и производственного потенциала региона  в образовательном  процессе школы для личностно-профессионального  самоопределения  </w:t>
      </w:r>
      <w:proofErr w:type="gramStart"/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D71EB">
        <w:rPr>
          <w:rFonts w:ascii="Times New Roman" w:eastAsia="Calibri" w:hAnsi="Times New Roman" w:cs="Times New Roman"/>
          <w:sz w:val="24"/>
          <w:szCs w:val="24"/>
        </w:rPr>
        <w:t xml:space="preserve">(2019 -2022г.г.).                                                                    </w:t>
      </w:r>
    </w:p>
    <w:p w:rsidR="00510468" w:rsidRPr="001D71EB" w:rsidRDefault="00510468" w:rsidP="005104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71EB">
        <w:rPr>
          <w:rFonts w:ascii="Times New Roman" w:eastAsia="Calibri" w:hAnsi="Times New Roman" w:cs="Times New Roman"/>
          <w:sz w:val="24"/>
          <w:szCs w:val="24"/>
        </w:rPr>
        <w:t xml:space="preserve"> Отв. Рогулько В.А.</w:t>
      </w:r>
    </w:p>
    <w:p w:rsidR="00510468" w:rsidRPr="001D71EB" w:rsidRDefault="00510468" w:rsidP="0051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68" w:rsidRPr="001D71EB" w:rsidRDefault="00510468" w:rsidP="0051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Социальная активность. Создание условий для развития наставничества, поддержки общественных </w:t>
      </w:r>
      <w:r w:rsidR="00ED5525"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 и</w:t>
      </w: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в том числе добровольчества (</w:t>
      </w:r>
      <w:r w:rsidRPr="00147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510468" w:rsidRPr="001D71EB" w:rsidRDefault="00510468" w:rsidP="00510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Плотникова Н.Н.</w:t>
      </w:r>
    </w:p>
    <w:p w:rsidR="00B15E9D" w:rsidRDefault="00B15E9D" w:rsidP="0051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</w:p>
    <w:p w:rsidR="00510468" w:rsidRPr="001D71EB" w:rsidRDefault="00510468" w:rsidP="0051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1D71E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Январь</w:t>
      </w:r>
    </w:p>
    <w:p w:rsidR="00510468" w:rsidRPr="001D71EB" w:rsidRDefault="00510468" w:rsidP="0051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современной и безопасной цифрообразовательной   среды, обеспечивающей высокое качество и доступность  образования  всех видов и уровней   (онлайн ресурсы: тренажеры, электронные экскурсии, сетевые проекты, сетевы</w:t>
      </w:r>
      <w:proofErr w:type="gramStart"/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интернет) модули, для расширенного изучения отдельных тем и разделов; библиотеки электронных ресурсов).               </w:t>
      </w:r>
    </w:p>
    <w:p w:rsidR="00510468" w:rsidRPr="001D71EB" w:rsidRDefault="00510468" w:rsidP="0051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68" w:rsidRPr="001D71EB" w:rsidRDefault="00510468" w:rsidP="0051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Крапивина О.В.  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2.Профилактика асоциальных явлений среди детей и подростков.  Психолого-педагогическое   сопровождение   учащихся, состоящих на учете в МОБД несовершеннолетних и семей «группы особого внимания».     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 Плотникова Н.Н.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68" w:rsidRPr="001D71EB" w:rsidRDefault="00510468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1D71E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Март</w:t>
      </w:r>
    </w:p>
    <w:p w:rsidR="00510468" w:rsidRPr="001D71EB" w:rsidRDefault="00510468" w:rsidP="0051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Взаимодействие школы и предприятий, организаций города по проведению   уроков в разнотрансформируемом пространстве.     </w:t>
      </w:r>
    </w:p>
    <w:p w:rsidR="00510468" w:rsidRPr="001D71EB" w:rsidRDefault="00510468" w:rsidP="0051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Зобова НА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Развитие образовательной   среды ОО (подготовка школы к новому учебному году, текущий ремонт). </w:t>
      </w:r>
    </w:p>
    <w:p w:rsidR="00510468" w:rsidRPr="001D71EB" w:rsidRDefault="00510468" w:rsidP="0051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 Белоусова Г.П.</w:t>
      </w:r>
    </w:p>
    <w:p w:rsidR="00B15E9D" w:rsidRDefault="00B15E9D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</w:pPr>
    </w:p>
    <w:p w:rsidR="00510468" w:rsidRPr="001D71EB" w:rsidRDefault="00510468" w:rsidP="0051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</w:pPr>
      <w:r w:rsidRPr="001D71EB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>Май</w:t>
      </w:r>
    </w:p>
    <w:p w:rsidR="00510468" w:rsidRPr="001D71EB" w:rsidRDefault="00510468" w:rsidP="0051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к   летнему отдыху учащихся. Информация о занятости несовершеннолетних на базе школы, организация социально значимой деятельности обучающихся в летний период.  </w:t>
      </w:r>
    </w:p>
    <w:p w:rsidR="00510468" w:rsidRPr="001D71EB" w:rsidRDefault="00510468" w:rsidP="0051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Отв. Плотникова Н.Н.                                                                                                 </w:t>
      </w:r>
    </w:p>
    <w:p w:rsidR="00510468" w:rsidRPr="001D71EB" w:rsidRDefault="00510468" w:rsidP="0051046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2.Согласование   учебного плана /школьный компонент/ на 2020/2021        учебный год.                                                                       </w:t>
      </w:r>
    </w:p>
    <w:p w:rsidR="001D71EB" w:rsidRPr="001D71EB" w:rsidRDefault="00510468" w:rsidP="00510468">
      <w:pPr>
        <w:shd w:val="clear" w:color="auto" w:fill="FFFFFF"/>
        <w:spacing w:after="0" w:line="36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Зобова Н.А</w:t>
      </w:r>
    </w:p>
    <w:sectPr w:rsidR="001D71EB" w:rsidRPr="001D71EB" w:rsidSect="00B02C8E">
      <w:pgSz w:w="11906" w:h="16838"/>
      <w:pgMar w:top="720" w:right="720" w:bottom="720" w:left="720" w:header="709" w:footer="709" w:gutter="0"/>
      <w:pgBorders w:offsetFrom="page">
        <w:top w:val="thinThickMediumGap" w:sz="24" w:space="24" w:color="0070C0"/>
        <w:left w:val="thinThick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EB"/>
    <w:rsid w:val="000E7614"/>
    <w:rsid w:val="001471A3"/>
    <w:rsid w:val="001D71EB"/>
    <w:rsid w:val="0027442D"/>
    <w:rsid w:val="003612F3"/>
    <w:rsid w:val="0037206D"/>
    <w:rsid w:val="00510468"/>
    <w:rsid w:val="006A0780"/>
    <w:rsid w:val="00991BB4"/>
    <w:rsid w:val="00B15E9D"/>
    <w:rsid w:val="00C53DB6"/>
    <w:rsid w:val="00C9496B"/>
    <w:rsid w:val="00DD5B17"/>
    <w:rsid w:val="00E37845"/>
    <w:rsid w:val="00ED5525"/>
    <w:rsid w:val="00F1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14FB-106A-4AA4-9770-60C75FD7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МыМрЁнА</cp:lastModifiedBy>
  <cp:revision>12</cp:revision>
  <dcterms:created xsi:type="dcterms:W3CDTF">2019-09-11T03:45:00Z</dcterms:created>
  <dcterms:modified xsi:type="dcterms:W3CDTF">2019-09-20T07:26:00Z</dcterms:modified>
</cp:coreProperties>
</file>