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10" w:rsidRPr="00460A90" w:rsidRDefault="00530A10" w:rsidP="00530A10">
      <w:pPr>
        <w:pStyle w:val="Style39"/>
        <w:widowControl/>
        <w:jc w:val="center"/>
        <w:rPr>
          <w:rStyle w:val="FontStyle94"/>
          <w:b/>
          <w:sz w:val="28"/>
          <w:szCs w:val="28"/>
        </w:rPr>
      </w:pPr>
      <w:r>
        <w:rPr>
          <w:rStyle w:val="FontStyle94"/>
          <w:b/>
          <w:sz w:val="28"/>
          <w:szCs w:val="28"/>
        </w:rPr>
        <w:t xml:space="preserve">Аннотация к рабочей программе по обществознанию, </w:t>
      </w:r>
      <w:r>
        <w:rPr>
          <w:rStyle w:val="FontStyle94"/>
          <w:b/>
          <w:sz w:val="28"/>
          <w:szCs w:val="28"/>
        </w:rPr>
        <w:t>11</w:t>
      </w:r>
      <w:bookmarkStart w:id="0" w:name="_GoBack"/>
      <w:bookmarkEnd w:id="0"/>
      <w:r>
        <w:rPr>
          <w:rStyle w:val="FontStyle94"/>
          <w:b/>
          <w:sz w:val="28"/>
          <w:szCs w:val="28"/>
        </w:rPr>
        <w:t xml:space="preserve"> класс.</w:t>
      </w:r>
    </w:p>
    <w:p w:rsidR="006439FD" w:rsidRPr="00530A10" w:rsidRDefault="006439FD" w:rsidP="00017B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259" w:rsidRPr="00530A10" w:rsidRDefault="00A97BF9" w:rsidP="00530A10">
      <w:pPr>
        <w:spacing w:before="108" w:after="108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 xml:space="preserve">Рабочая программа по обществознанию для 11 класса составлена на </w:t>
      </w:r>
      <w:r w:rsidRPr="00530A10">
        <w:rPr>
          <w:rFonts w:ascii="Times New Roman" w:hAnsi="Times New Roman"/>
          <w:b/>
          <w:sz w:val="28"/>
          <w:szCs w:val="28"/>
        </w:rPr>
        <w:t>основе Федерального  государственного  образовательного стандарта  среднего(полного) общего образования, утвержденного  приказом  Министерства образования РФ от 05.03.2004г.№1089</w:t>
      </w:r>
      <w:r w:rsidRPr="00530A10">
        <w:rPr>
          <w:rFonts w:ascii="Times New Roman" w:hAnsi="Times New Roman"/>
          <w:b/>
          <w:bCs/>
          <w:sz w:val="28"/>
          <w:szCs w:val="28"/>
        </w:rPr>
        <w:t xml:space="preserve">(с изменениями от 3 июня </w:t>
      </w:r>
      <w:smartTag w:uri="urn:schemas-microsoft-com:office:smarttags" w:element="metricconverter">
        <w:smartTagPr>
          <w:attr w:name="ProductID" w:val="2008 г"/>
        </w:smartTagPr>
        <w:r w:rsidRPr="00530A10">
          <w:rPr>
            <w:rFonts w:ascii="Times New Roman" w:hAnsi="Times New Roman"/>
            <w:b/>
            <w:bCs/>
            <w:sz w:val="28"/>
            <w:szCs w:val="28"/>
          </w:rPr>
          <w:t>2008 г</w:t>
        </w:r>
      </w:smartTag>
      <w:r w:rsidRPr="00530A10">
        <w:rPr>
          <w:rFonts w:ascii="Times New Roman" w:hAnsi="Times New Roman"/>
          <w:b/>
          <w:bCs/>
          <w:sz w:val="28"/>
          <w:szCs w:val="28"/>
        </w:rPr>
        <w:t xml:space="preserve">., 31 августа, 19 октября </w:t>
      </w:r>
      <w:smartTag w:uri="urn:schemas-microsoft-com:office:smarttags" w:element="metricconverter">
        <w:smartTagPr>
          <w:attr w:name="ProductID" w:val="2009 г"/>
        </w:smartTagPr>
        <w:r w:rsidRPr="00530A10">
          <w:rPr>
            <w:rFonts w:ascii="Times New Roman" w:hAnsi="Times New Roman"/>
            <w:b/>
            <w:bCs/>
            <w:sz w:val="28"/>
            <w:szCs w:val="28"/>
          </w:rPr>
          <w:t>2009 г</w:t>
        </w:r>
      </w:smartTag>
      <w:r w:rsidRPr="00530A10">
        <w:rPr>
          <w:rFonts w:ascii="Times New Roman" w:hAnsi="Times New Roman"/>
          <w:b/>
          <w:bCs/>
          <w:sz w:val="28"/>
          <w:szCs w:val="28"/>
        </w:rPr>
        <w:t xml:space="preserve">.), приказом Министерства образования и науки Российской Федерации  от 24.01.2012г. № 39 «О внесении изменений в федеральный компонент государственных образовательных стандартов начального , основного общего и среднего </w:t>
      </w:r>
      <w:r w:rsidRPr="00530A10">
        <w:rPr>
          <w:rFonts w:ascii="Times New Roman" w:hAnsi="Times New Roman"/>
          <w:b/>
          <w:sz w:val="28"/>
          <w:szCs w:val="28"/>
        </w:rPr>
        <w:t>(полного) общего образования, утвержденного  приказом  Министерства образования РФ от 05.03.2004г.№1089; с   учетом  Примерной основной образовательной программы  среднего(полного) общего</w:t>
      </w:r>
      <w:r w:rsidR="00BA4259" w:rsidRPr="00530A10">
        <w:rPr>
          <w:rFonts w:ascii="Times New Roman" w:hAnsi="Times New Roman"/>
          <w:b/>
          <w:sz w:val="28"/>
          <w:szCs w:val="28"/>
        </w:rPr>
        <w:t xml:space="preserve"> образования по  обществознанию</w:t>
      </w:r>
      <w:r w:rsidR="00BA4259" w:rsidRPr="00530A10">
        <w:rPr>
          <w:rFonts w:ascii="Times New Roman" w:hAnsi="Times New Roman"/>
          <w:sz w:val="28"/>
          <w:szCs w:val="28"/>
        </w:rPr>
        <w:t xml:space="preserve"> и авторской программы «Обществознание. 10-11 классы, базовый уровень». Авторы: Л.Н.Боголюбов, Н.Л. Городецкая, Л.Ф.Иванова». - М.: «Просвещение, 2010г.</w:t>
      </w:r>
    </w:p>
    <w:p w:rsidR="00530A10" w:rsidRDefault="00530A10" w:rsidP="00BA4259">
      <w:pPr>
        <w:spacing w:before="108" w:after="108"/>
        <w:outlineLvl w:val="0"/>
        <w:rPr>
          <w:rFonts w:ascii="Times New Roman" w:hAnsi="Times New Roman"/>
          <w:sz w:val="28"/>
          <w:szCs w:val="28"/>
        </w:rPr>
      </w:pPr>
    </w:p>
    <w:p w:rsidR="00BA4259" w:rsidRPr="00530A10" w:rsidRDefault="00BA4259" w:rsidP="00BA4259">
      <w:pPr>
        <w:spacing w:before="108" w:after="108"/>
        <w:outlineLvl w:val="0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 xml:space="preserve"> При реализации данной рабочей программы используется следующий </w:t>
      </w:r>
      <w:r w:rsidRPr="00530A10">
        <w:rPr>
          <w:rFonts w:ascii="Times New Roman" w:hAnsi="Times New Roman"/>
          <w:b/>
          <w:sz w:val="28"/>
          <w:szCs w:val="28"/>
        </w:rPr>
        <w:t>учебно-методические комплект:</w:t>
      </w:r>
    </w:p>
    <w:p w:rsidR="00BA4259" w:rsidRPr="00530A10" w:rsidRDefault="00BA4259" w:rsidP="00BA4259">
      <w:pPr>
        <w:numPr>
          <w:ilvl w:val="0"/>
          <w:numId w:val="18"/>
        </w:numPr>
        <w:tabs>
          <w:tab w:val="num" w:pos="284"/>
        </w:tabs>
        <w:spacing w:before="108" w:after="108"/>
        <w:outlineLvl w:val="0"/>
        <w:rPr>
          <w:rFonts w:ascii="Times New Roman" w:hAnsi="Times New Roman"/>
          <w:b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Учебник «Обществознание. 11 класс. Базовый уровень». Под ред. Л.Н.Боголюбова.- М. «Просвещение, 2009;</w:t>
      </w:r>
    </w:p>
    <w:p w:rsidR="00BA4259" w:rsidRPr="00530A10" w:rsidRDefault="00BA4259" w:rsidP="00BA4259">
      <w:pPr>
        <w:numPr>
          <w:ilvl w:val="0"/>
          <w:numId w:val="18"/>
        </w:numPr>
        <w:tabs>
          <w:tab w:val="num" w:pos="284"/>
        </w:tabs>
        <w:spacing w:before="108" w:after="108"/>
        <w:outlineLvl w:val="0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Дидактические материалы по курсу «Человек и общество»: 10-11 классы. Под ред. Л.Н.Боголюбова;</w:t>
      </w:r>
    </w:p>
    <w:p w:rsidR="00BA4259" w:rsidRPr="00530A10" w:rsidRDefault="00BA4259" w:rsidP="00BA4259">
      <w:pPr>
        <w:numPr>
          <w:ilvl w:val="0"/>
          <w:numId w:val="18"/>
        </w:numPr>
        <w:tabs>
          <w:tab w:val="num" w:pos="284"/>
        </w:tabs>
        <w:spacing w:before="108" w:after="108"/>
        <w:outlineLvl w:val="0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Задания и тесты по обществознанию: 11 класс. Ю.И.Аверьянов, Л.Н.Боголюбов, Н.И.Городецкая. – М.: Просвещение, 2007.</w:t>
      </w:r>
    </w:p>
    <w:p w:rsidR="00BA4259" w:rsidRPr="00530A10" w:rsidRDefault="00BA4259" w:rsidP="00BA4259">
      <w:pPr>
        <w:spacing w:before="108" w:after="108"/>
        <w:outlineLvl w:val="0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Pr="00530A10">
        <w:rPr>
          <w:rFonts w:ascii="Times New Roman" w:hAnsi="Times New Roman"/>
          <w:b/>
          <w:sz w:val="28"/>
          <w:szCs w:val="28"/>
        </w:rPr>
        <w:t xml:space="preserve">68 </w:t>
      </w:r>
      <w:r w:rsidRPr="00530A10">
        <w:rPr>
          <w:rFonts w:ascii="Times New Roman" w:hAnsi="Times New Roman"/>
          <w:sz w:val="28"/>
          <w:szCs w:val="28"/>
        </w:rPr>
        <w:t xml:space="preserve">часов в год и </w:t>
      </w:r>
      <w:r w:rsidRPr="00530A10">
        <w:rPr>
          <w:rFonts w:ascii="Times New Roman" w:hAnsi="Times New Roman"/>
          <w:b/>
          <w:sz w:val="28"/>
          <w:szCs w:val="28"/>
        </w:rPr>
        <w:t xml:space="preserve">2 </w:t>
      </w:r>
      <w:r w:rsidRPr="00530A10">
        <w:rPr>
          <w:rFonts w:ascii="Times New Roman" w:hAnsi="Times New Roman"/>
          <w:sz w:val="28"/>
          <w:szCs w:val="28"/>
        </w:rPr>
        <w:t>учебных часа в неделю.</w:t>
      </w:r>
    </w:p>
    <w:p w:rsidR="0029371E" w:rsidRPr="00530A10" w:rsidRDefault="00A97BF9" w:rsidP="00A97BF9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0A10">
        <w:rPr>
          <w:sz w:val="28"/>
          <w:szCs w:val="28"/>
        </w:rPr>
        <w:t xml:space="preserve"> </w:t>
      </w:r>
      <w:r w:rsidR="0029371E" w:rsidRPr="00530A10">
        <w:rPr>
          <w:sz w:val="28"/>
          <w:szCs w:val="28"/>
        </w:rPr>
        <w:t>«Обществознание»  </w:t>
      </w:r>
      <w:r w:rsidR="0029371E" w:rsidRPr="00530A10">
        <w:rPr>
          <w:sz w:val="28"/>
          <w:szCs w:val="28"/>
        </w:rPr>
        <w:sym w:font="Symbol" w:char="002D"/>
      </w:r>
      <w:r w:rsidR="0029371E" w:rsidRPr="00530A10">
        <w:rPr>
          <w:sz w:val="28"/>
          <w:szCs w:val="28"/>
        </w:rPr>
        <w:t xml:space="preserve"> учебный предмет в старшей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</w:t>
      </w:r>
      <w:r w:rsidR="0029371E" w:rsidRPr="00530A10">
        <w:rPr>
          <w:sz w:val="28"/>
          <w:szCs w:val="28"/>
        </w:rPr>
        <w:sym w:font="Symbol" w:char="002D"/>
      </w:r>
      <w:r w:rsidR="0029371E" w:rsidRPr="00530A10">
        <w:rPr>
          <w:sz w:val="28"/>
          <w:szCs w:val="28"/>
        </w:rPr>
        <w:t xml:space="preserve">  общественной жизни  </w:t>
      </w:r>
      <w:r w:rsidR="0029371E" w:rsidRPr="00530A10">
        <w:rPr>
          <w:sz w:val="28"/>
          <w:szCs w:val="28"/>
        </w:rPr>
        <w:sym w:font="Symbol" w:char="002D"/>
      </w:r>
      <w:r w:rsidR="0029371E" w:rsidRPr="00530A10">
        <w:rPr>
          <w:sz w:val="28"/>
          <w:szCs w:val="28"/>
        </w:rPr>
        <w:t xml:space="preserve"> обусловливают  интегративный характер обществознания  в старшей школе. «Обществознание» как учебный предмет акцентирует внимание учащихся на современных социальных явлениях.</w:t>
      </w:r>
    </w:p>
    <w:p w:rsidR="00B92A68" w:rsidRPr="00530A10" w:rsidRDefault="000E0F4F" w:rsidP="00B92A68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30A10">
        <w:rPr>
          <w:rFonts w:ascii="Times New Roman" w:hAnsi="Times New Roman"/>
          <w:b/>
          <w:sz w:val="28"/>
          <w:szCs w:val="28"/>
        </w:rPr>
        <w:lastRenderedPageBreak/>
        <w:t>Целью курса является</w:t>
      </w:r>
      <w:r w:rsidR="006439FD" w:rsidRPr="00530A10">
        <w:rPr>
          <w:rFonts w:ascii="Times New Roman" w:hAnsi="Times New Roman"/>
          <w:sz w:val="28"/>
          <w:szCs w:val="28"/>
        </w:rPr>
        <w:t xml:space="preserve"> изучения </w:t>
      </w:r>
      <w:r w:rsidR="0029371E" w:rsidRPr="00530A10">
        <w:rPr>
          <w:rFonts w:ascii="Times New Roman" w:hAnsi="Times New Roman"/>
          <w:sz w:val="28"/>
          <w:szCs w:val="28"/>
        </w:rPr>
        <w:t xml:space="preserve">обществознания </w:t>
      </w:r>
      <w:r w:rsidR="006439FD" w:rsidRPr="00530A10">
        <w:rPr>
          <w:rFonts w:ascii="Times New Roman" w:hAnsi="Times New Roman"/>
          <w:sz w:val="28"/>
          <w:szCs w:val="28"/>
        </w:rPr>
        <w:t xml:space="preserve">- </w:t>
      </w:r>
      <w:r w:rsidR="00B92A68" w:rsidRPr="00530A10">
        <w:rPr>
          <w:rFonts w:ascii="Times New Roman" w:hAnsi="Times New Roman"/>
          <w:sz w:val="28"/>
          <w:szCs w:val="28"/>
        </w:rPr>
        <w:t xml:space="preserve">становление личностных характеристиквыпускника («портрет выпускника школы»): </w:t>
      </w:r>
    </w:p>
    <w:p w:rsidR="00B92A68" w:rsidRPr="00530A10" w:rsidRDefault="00046E8A" w:rsidP="00B92A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любящего</w:t>
      </w:r>
      <w:r w:rsidR="00B92A68" w:rsidRPr="00530A10">
        <w:rPr>
          <w:rFonts w:ascii="Times New Roman" w:hAnsi="Times New Roman"/>
          <w:sz w:val="28"/>
          <w:szCs w:val="28"/>
        </w:rPr>
        <w:t xml:space="preserve"> св</w:t>
      </w:r>
      <w:r w:rsidRPr="00530A10">
        <w:rPr>
          <w:rFonts w:ascii="Times New Roman" w:hAnsi="Times New Roman"/>
          <w:sz w:val="28"/>
          <w:szCs w:val="28"/>
        </w:rPr>
        <w:t>ой край и свою Родину, уважающего</w:t>
      </w:r>
      <w:r w:rsidR="00B92A68" w:rsidRPr="00530A10">
        <w:rPr>
          <w:rFonts w:ascii="Times New Roman" w:hAnsi="Times New Roman"/>
          <w:sz w:val="28"/>
          <w:szCs w:val="28"/>
        </w:rPr>
        <w:t xml:space="preserve"> свой народ, его культуру и духовные традиции; </w:t>
      </w:r>
    </w:p>
    <w:p w:rsidR="00B92A68" w:rsidRPr="00530A10" w:rsidRDefault="00046E8A" w:rsidP="00B92A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осознающего и принимающего</w:t>
      </w:r>
      <w:r w:rsidR="00B92A68" w:rsidRPr="00530A10">
        <w:rPr>
          <w:rFonts w:ascii="Times New Roman" w:hAnsi="Times New Roman"/>
          <w:sz w:val="28"/>
          <w:szCs w:val="28"/>
        </w:rPr>
        <w:t xml:space="preserve"> традиционные ценности российского гражданского общества, многонационального российского </w:t>
      </w:r>
      <w:r w:rsidRPr="00530A10">
        <w:rPr>
          <w:rFonts w:ascii="Times New Roman" w:hAnsi="Times New Roman"/>
          <w:sz w:val="28"/>
          <w:szCs w:val="28"/>
        </w:rPr>
        <w:t>народа, человечества, осознающего</w:t>
      </w:r>
      <w:r w:rsidR="00B92A68" w:rsidRPr="00530A10">
        <w:rPr>
          <w:rFonts w:ascii="Times New Roman" w:hAnsi="Times New Roman"/>
          <w:sz w:val="28"/>
          <w:szCs w:val="28"/>
        </w:rPr>
        <w:t xml:space="preserve"> свою сопричастность судьбе Отечества;</w:t>
      </w:r>
    </w:p>
    <w:p w:rsidR="00B92A68" w:rsidRPr="00530A10" w:rsidRDefault="00046E8A" w:rsidP="00B92A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креативного и критически мыслящего</w:t>
      </w:r>
      <w:r w:rsidR="00B92A68" w:rsidRPr="00530A10">
        <w:rPr>
          <w:rFonts w:ascii="Times New Roman" w:hAnsi="Times New Roman"/>
          <w:sz w:val="28"/>
          <w:szCs w:val="28"/>
        </w:rPr>
        <w:t>, акт</w:t>
      </w:r>
      <w:r w:rsidRPr="00530A10">
        <w:rPr>
          <w:rFonts w:ascii="Times New Roman" w:hAnsi="Times New Roman"/>
          <w:sz w:val="28"/>
          <w:szCs w:val="28"/>
        </w:rPr>
        <w:t>ивно и целенаправленно познающего мир, осознающего</w:t>
      </w:r>
      <w:r w:rsidR="00B92A68" w:rsidRPr="00530A10">
        <w:rPr>
          <w:rFonts w:ascii="Times New Roman" w:hAnsi="Times New Roman"/>
          <w:sz w:val="28"/>
          <w:szCs w:val="28"/>
        </w:rPr>
        <w:t xml:space="preserve"> ценность образования и науки, труда и творчества для человека и общества;</w:t>
      </w:r>
    </w:p>
    <w:p w:rsidR="00B92A68" w:rsidRPr="00530A10" w:rsidRDefault="00046E8A" w:rsidP="00B92A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владеющего</w:t>
      </w:r>
      <w:r w:rsidR="00B92A68" w:rsidRPr="00530A10">
        <w:rPr>
          <w:rFonts w:ascii="Times New Roman" w:hAnsi="Times New Roman"/>
          <w:sz w:val="28"/>
          <w:szCs w:val="28"/>
        </w:rPr>
        <w:t xml:space="preserve"> основами научных методов познания окружающего мира;</w:t>
      </w:r>
    </w:p>
    <w:p w:rsidR="00B92A68" w:rsidRPr="00530A10" w:rsidRDefault="00046E8A" w:rsidP="00B92A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мотивированного</w:t>
      </w:r>
      <w:r w:rsidR="00B92A68" w:rsidRPr="00530A10">
        <w:rPr>
          <w:rFonts w:ascii="Times New Roman" w:hAnsi="Times New Roman"/>
          <w:sz w:val="28"/>
          <w:szCs w:val="28"/>
        </w:rPr>
        <w:t xml:space="preserve"> на творчество и инновационную деятельность;</w:t>
      </w:r>
    </w:p>
    <w:p w:rsidR="00B92A68" w:rsidRPr="00530A10" w:rsidRDefault="00046E8A" w:rsidP="00B92A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готового к сотрудничеству, способного</w:t>
      </w:r>
      <w:r w:rsidR="00B92A68" w:rsidRPr="00530A10">
        <w:rPr>
          <w:rFonts w:ascii="Times New Roman" w:hAnsi="Times New Roman"/>
          <w:sz w:val="28"/>
          <w:szCs w:val="28"/>
        </w:rPr>
        <w:t xml:space="preserve"> осуществлять учебно-исследовательскую, проектную и информационно-познавательную деятельность;</w:t>
      </w:r>
    </w:p>
    <w:p w:rsidR="00B92A68" w:rsidRPr="00530A10" w:rsidRDefault="00046E8A" w:rsidP="00B92A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осознающего</w:t>
      </w:r>
      <w:r w:rsidR="00B92A68" w:rsidRPr="00530A10">
        <w:rPr>
          <w:rFonts w:ascii="Times New Roman" w:hAnsi="Times New Roman"/>
          <w:sz w:val="28"/>
          <w:szCs w:val="28"/>
        </w:rPr>
        <w:t xml:space="preserve"> себя личностью, с</w:t>
      </w:r>
      <w:r w:rsidR="00BC30AF" w:rsidRPr="00530A10">
        <w:rPr>
          <w:rFonts w:ascii="Times New Roman" w:hAnsi="Times New Roman"/>
          <w:sz w:val="28"/>
          <w:szCs w:val="28"/>
        </w:rPr>
        <w:t>оциально активного, уважающегозакон и правопорядок, осознающего</w:t>
      </w:r>
      <w:r w:rsidR="00B92A68" w:rsidRPr="00530A10">
        <w:rPr>
          <w:rFonts w:ascii="Times New Roman" w:hAnsi="Times New Roman"/>
          <w:sz w:val="28"/>
          <w:szCs w:val="28"/>
        </w:rPr>
        <w:t xml:space="preserve"> ответственность перед семьёй, обществом, государством, человечеством; </w:t>
      </w:r>
    </w:p>
    <w:p w:rsidR="00B92A68" w:rsidRPr="00530A10" w:rsidRDefault="00BC30AF" w:rsidP="00B92A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уважающего мнение других людей, умеющего</w:t>
      </w:r>
      <w:r w:rsidR="00B92A68" w:rsidRPr="00530A10">
        <w:rPr>
          <w:rFonts w:ascii="Times New Roman" w:hAnsi="Times New Roman"/>
          <w:sz w:val="28"/>
          <w:szCs w:val="28"/>
        </w:rPr>
        <w:t xml:space="preserve"> вести конструктивный диалог, достигать взаимопонимания и успешно взаимодействовать;</w:t>
      </w:r>
    </w:p>
    <w:p w:rsidR="00B92A68" w:rsidRPr="00530A10" w:rsidRDefault="00BC30AF" w:rsidP="00B92A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Style w:val="dash041e005f0431005f044b005f0447005f043d005f044b005f0439005f005fchar1char1"/>
          <w:sz w:val="28"/>
          <w:szCs w:val="28"/>
        </w:rPr>
        <w:t>осознанно выполняющего</w:t>
      </w:r>
      <w:r w:rsidRPr="00530A10">
        <w:rPr>
          <w:rFonts w:ascii="Times New Roman" w:hAnsi="Times New Roman"/>
          <w:sz w:val="28"/>
          <w:szCs w:val="28"/>
        </w:rPr>
        <w:t>и пропагандирующего</w:t>
      </w:r>
      <w:r w:rsidR="00B92A68" w:rsidRPr="00530A10">
        <w:rPr>
          <w:rStyle w:val="dash041e005f0431005f044b005f0447005f043d005f044b005f0439005f005fchar1char1"/>
          <w:sz w:val="28"/>
          <w:szCs w:val="28"/>
        </w:rPr>
        <w:t xml:space="preserve">правила здорового, безопасного и </w:t>
      </w:r>
      <w:r w:rsidR="00B92A68" w:rsidRPr="00530A10">
        <w:rPr>
          <w:rFonts w:ascii="Times New Roman" w:hAnsi="Times New Roman"/>
          <w:sz w:val="28"/>
          <w:szCs w:val="28"/>
        </w:rPr>
        <w:t xml:space="preserve">экологически целесообразного образа жизни; </w:t>
      </w:r>
    </w:p>
    <w:p w:rsidR="00B92A68" w:rsidRPr="00530A10" w:rsidRDefault="00BC30AF" w:rsidP="00B92A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подготовленного</w:t>
      </w:r>
      <w:r w:rsidR="00B92A68" w:rsidRPr="00530A10">
        <w:rPr>
          <w:rFonts w:ascii="Times New Roman" w:hAnsi="Times New Roman"/>
          <w:sz w:val="28"/>
          <w:szCs w:val="28"/>
        </w:rPr>
        <w:t xml:space="preserve"> к осознанн</w:t>
      </w:r>
      <w:r w:rsidRPr="00530A10">
        <w:rPr>
          <w:rFonts w:ascii="Times New Roman" w:hAnsi="Times New Roman"/>
          <w:sz w:val="28"/>
          <w:szCs w:val="28"/>
        </w:rPr>
        <w:t>ому выбору профессии, понимающего</w:t>
      </w:r>
      <w:r w:rsidR="00B92A68" w:rsidRPr="00530A10">
        <w:rPr>
          <w:rFonts w:ascii="Times New Roman" w:hAnsi="Times New Roman"/>
          <w:sz w:val="28"/>
          <w:szCs w:val="28"/>
        </w:rPr>
        <w:t xml:space="preserve"> значение профессиональной деятельности для человека и общества;</w:t>
      </w:r>
    </w:p>
    <w:p w:rsidR="00B92A68" w:rsidRPr="00530A10" w:rsidRDefault="00BC30AF" w:rsidP="00AB4F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мотивированного</w:t>
      </w:r>
      <w:r w:rsidR="00B92A68" w:rsidRPr="00530A10">
        <w:rPr>
          <w:rFonts w:ascii="Times New Roman" w:hAnsi="Times New Roman"/>
          <w:sz w:val="28"/>
          <w:szCs w:val="28"/>
        </w:rPr>
        <w:t xml:space="preserve"> на образование и самообразование в течение всей своей жизни.</w:t>
      </w:r>
    </w:p>
    <w:p w:rsidR="006439FD" w:rsidRPr="00530A10" w:rsidRDefault="000F5106" w:rsidP="006439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0A10">
        <w:rPr>
          <w:rFonts w:ascii="Times New Roman" w:hAnsi="Times New Roman"/>
          <w:b/>
          <w:sz w:val="28"/>
          <w:szCs w:val="28"/>
        </w:rPr>
        <w:t xml:space="preserve">Задачи обучения </w:t>
      </w:r>
      <w:r w:rsidR="00B9641A" w:rsidRPr="00530A10">
        <w:rPr>
          <w:rFonts w:ascii="Times New Roman" w:hAnsi="Times New Roman"/>
          <w:b/>
          <w:sz w:val="28"/>
          <w:szCs w:val="28"/>
        </w:rPr>
        <w:t xml:space="preserve">обществознанию </w:t>
      </w:r>
      <w:r w:rsidRPr="00530A10">
        <w:rPr>
          <w:rFonts w:ascii="Times New Roman" w:hAnsi="Times New Roman"/>
          <w:b/>
          <w:sz w:val="28"/>
          <w:szCs w:val="28"/>
        </w:rPr>
        <w:t>на базовом уровне.</w:t>
      </w:r>
    </w:p>
    <w:p w:rsidR="00B9641A" w:rsidRPr="00530A10" w:rsidRDefault="00B9641A" w:rsidP="00B96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Изучение обществознания (включая экономику и право) в старшей школе на базо</w:t>
      </w:r>
      <w:r w:rsidRPr="00530A10">
        <w:rPr>
          <w:rFonts w:ascii="Times New Roman" w:hAnsi="Times New Roman"/>
          <w:sz w:val="28"/>
          <w:szCs w:val="28"/>
        </w:rPr>
        <w:softHyphen/>
        <w:t>вом уровне направлено на достижение следующих целей:</w:t>
      </w:r>
    </w:p>
    <w:p w:rsidR="00B9641A" w:rsidRPr="00530A10" w:rsidRDefault="00B9641A" w:rsidP="00B96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i/>
          <w:sz w:val="28"/>
          <w:szCs w:val="28"/>
        </w:rPr>
        <w:t>Предметные задачи:</w:t>
      </w:r>
    </w:p>
    <w:p w:rsidR="00B9641A" w:rsidRPr="00530A10" w:rsidRDefault="00B9641A" w:rsidP="00D42F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0A10">
        <w:rPr>
          <w:bCs/>
          <w:sz w:val="28"/>
          <w:szCs w:val="28"/>
        </w:rPr>
        <w:t xml:space="preserve">освоение системы знаний </w:t>
      </w:r>
      <w:r w:rsidRPr="00530A10">
        <w:rPr>
          <w:sz w:val="28"/>
          <w:szCs w:val="28"/>
        </w:rPr>
        <w:t>об экономической и иных видах деятельности людей, об обществе, его сферах, пра</w:t>
      </w:r>
      <w:r w:rsidRPr="00530A10">
        <w:rPr>
          <w:sz w:val="28"/>
          <w:szCs w:val="28"/>
        </w:rPr>
        <w:softHyphen/>
        <w:t>вовом регулировании общественных отношений, необхо</w:t>
      </w:r>
      <w:r w:rsidRPr="00530A10">
        <w:rPr>
          <w:sz w:val="28"/>
          <w:szCs w:val="28"/>
        </w:rPr>
        <w:softHyphen/>
        <w:t>димых для взаимодействия с социальной средой и выпол</w:t>
      </w:r>
      <w:r w:rsidRPr="00530A10">
        <w:rPr>
          <w:sz w:val="28"/>
          <w:szCs w:val="28"/>
        </w:rPr>
        <w:softHyphen/>
        <w:t>нения типичных социальных ролей человека и граждани</w:t>
      </w:r>
      <w:r w:rsidRPr="00530A10">
        <w:rPr>
          <w:sz w:val="28"/>
          <w:szCs w:val="28"/>
        </w:rPr>
        <w:softHyphen/>
        <w:t>на, для последующего изучения социально-экономичес</w:t>
      </w:r>
      <w:r w:rsidRPr="00530A10">
        <w:rPr>
          <w:sz w:val="28"/>
          <w:szCs w:val="28"/>
        </w:rPr>
        <w:softHyphen/>
        <w:t>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A40399" w:rsidRPr="00530A10" w:rsidRDefault="00A40399" w:rsidP="00D42F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определение сущностных характеристик изучаемого объекта, сравнение, сопоставление, оценка и классифика</w:t>
      </w:r>
      <w:r w:rsidRPr="00530A10">
        <w:rPr>
          <w:sz w:val="28"/>
          <w:szCs w:val="28"/>
        </w:rPr>
        <w:softHyphen/>
        <w:t>ция объектов по указанным критериям;</w:t>
      </w:r>
    </w:p>
    <w:p w:rsidR="00A40399" w:rsidRPr="00530A10" w:rsidRDefault="00A40399" w:rsidP="00D42F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объяснение изученных положений на предлагаемых конкретных примерах;</w:t>
      </w:r>
    </w:p>
    <w:p w:rsidR="00A40399" w:rsidRPr="00530A10" w:rsidRDefault="00A40399" w:rsidP="00D42F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решение познавательных и практических задач, от</w:t>
      </w:r>
      <w:r w:rsidRPr="00530A10">
        <w:rPr>
          <w:sz w:val="28"/>
          <w:szCs w:val="28"/>
        </w:rPr>
        <w:softHyphen/>
        <w:t>ражающих типичные социальные ситуации;</w:t>
      </w:r>
    </w:p>
    <w:p w:rsidR="00A40399" w:rsidRPr="00530A10" w:rsidRDefault="00A40399" w:rsidP="00D42F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умение обосновывать суждения, давать определе</w:t>
      </w:r>
      <w:r w:rsidRPr="00530A10">
        <w:rPr>
          <w:sz w:val="28"/>
          <w:szCs w:val="28"/>
        </w:rPr>
        <w:softHyphen/>
        <w:t>ния, приводить доказательства (в том числе от противно</w:t>
      </w:r>
      <w:r w:rsidRPr="00530A10">
        <w:rPr>
          <w:sz w:val="28"/>
          <w:szCs w:val="28"/>
        </w:rPr>
        <w:softHyphen/>
        <w:t>го);</w:t>
      </w:r>
    </w:p>
    <w:p w:rsidR="00A40399" w:rsidRPr="00530A10" w:rsidRDefault="00A40399" w:rsidP="00D42F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поиск нужной информации по заданной теме в ис</w:t>
      </w:r>
      <w:r w:rsidRPr="00530A10">
        <w:rPr>
          <w:sz w:val="28"/>
          <w:szCs w:val="28"/>
        </w:rPr>
        <w:softHyphen/>
        <w:t xml:space="preserve">точниках различного типа и </w:t>
      </w:r>
      <w:r w:rsidRPr="00530A10">
        <w:rPr>
          <w:sz w:val="28"/>
          <w:szCs w:val="28"/>
        </w:rPr>
        <w:lastRenderedPageBreak/>
        <w:t>извлечение необходимой ин</w:t>
      </w:r>
      <w:r w:rsidRPr="00530A10">
        <w:rPr>
          <w:sz w:val="28"/>
          <w:szCs w:val="28"/>
        </w:rPr>
        <w:softHyphen/>
        <w:t>формации из источников, созданных в различных знако</w:t>
      </w:r>
      <w:r w:rsidRPr="00530A10">
        <w:rPr>
          <w:sz w:val="28"/>
          <w:szCs w:val="28"/>
        </w:rPr>
        <w:softHyphen/>
        <w:t>вых системах (текст, таблица, график, диаграмма, аудио</w:t>
      </w:r>
      <w:r w:rsidRPr="00530A10">
        <w:rPr>
          <w:sz w:val="28"/>
          <w:szCs w:val="28"/>
        </w:rPr>
        <w:softHyphen/>
        <w:t>визуальный ряд и др.), отделение основной информации от второстепенной, критическое оценивание достоверно</w:t>
      </w:r>
      <w:r w:rsidRPr="00530A10">
        <w:rPr>
          <w:sz w:val="28"/>
          <w:szCs w:val="28"/>
        </w:rPr>
        <w:softHyphen/>
        <w:t>сти полученной информации, передача содержания ин</w:t>
      </w:r>
      <w:r w:rsidRPr="00530A10">
        <w:rPr>
          <w:sz w:val="28"/>
          <w:szCs w:val="28"/>
        </w:rPr>
        <w:softHyphen/>
        <w:t>формации адекватно поставленной цели (сжато, полно, выборочно);</w:t>
      </w:r>
    </w:p>
    <w:p w:rsidR="00A40399" w:rsidRPr="00530A10" w:rsidRDefault="00A40399" w:rsidP="00D42F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выбор вида чтения в соответствии с поставленной целью (ознакомительное, просмотровое, поисковое и др.);</w:t>
      </w:r>
    </w:p>
    <w:p w:rsidR="00A40399" w:rsidRPr="00530A10" w:rsidRDefault="00A40399" w:rsidP="00D42F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работа с текстами различных стилей, понимание их специфики; адекватное восприятие языка средств массо</w:t>
      </w:r>
      <w:r w:rsidRPr="00530A10">
        <w:rPr>
          <w:sz w:val="28"/>
          <w:szCs w:val="28"/>
        </w:rPr>
        <w:softHyphen/>
        <w:t>вой информации;</w:t>
      </w:r>
    </w:p>
    <w:p w:rsidR="00A40399" w:rsidRPr="00530A10" w:rsidRDefault="00A40399" w:rsidP="00D42F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самостоятельное создание алгоритмов познаватель</w:t>
      </w:r>
      <w:r w:rsidRPr="00530A10">
        <w:rPr>
          <w:sz w:val="28"/>
          <w:szCs w:val="28"/>
        </w:rPr>
        <w:softHyphen/>
        <w:t>ной деятельности для решения задач творческого и поис</w:t>
      </w:r>
      <w:r w:rsidRPr="00530A10">
        <w:rPr>
          <w:sz w:val="28"/>
          <w:szCs w:val="28"/>
        </w:rPr>
        <w:softHyphen/>
        <w:t>кового характера;</w:t>
      </w:r>
    </w:p>
    <w:p w:rsidR="00A40399" w:rsidRPr="00530A10" w:rsidRDefault="00A40399" w:rsidP="00D42F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участие в проектной деятельности, владение при</w:t>
      </w:r>
      <w:r w:rsidRPr="00530A10">
        <w:rPr>
          <w:sz w:val="28"/>
          <w:szCs w:val="28"/>
        </w:rPr>
        <w:softHyphen/>
        <w:t>емами исследовательской деятельности, элементарными умениями прогноза (умение отвечать на вопрос:«Что про</w:t>
      </w:r>
      <w:r w:rsidRPr="00530A10">
        <w:rPr>
          <w:sz w:val="28"/>
          <w:szCs w:val="28"/>
        </w:rPr>
        <w:softHyphen/>
        <w:t>изойдет, если...»);</w:t>
      </w:r>
    </w:p>
    <w:p w:rsidR="00A40399" w:rsidRPr="00530A10" w:rsidRDefault="00A40399" w:rsidP="00D42F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формулирование полученных результатов;</w:t>
      </w:r>
    </w:p>
    <w:p w:rsidR="00A40399" w:rsidRPr="00530A10" w:rsidRDefault="00A40399" w:rsidP="00D42F16">
      <w:pPr>
        <w:pStyle w:val="a4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530A10">
        <w:rPr>
          <w:sz w:val="28"/>
          <w:szCs w:val="28"/>
        </w:rPr>
        <w:t xml:space="preserve"> создание собственных произведений, идеальных мо</w:t>
      </w:r>
      <w:r w:rsidRPr="00530A10">
        <w:rPr>
          <w:sz w:val="28"/>
          <w:szCs w:val="28"/>
        </w:rPr>
        <w:softHyphen/>
        <w:t>делей социальных объектов, процессов, явлений, в том числе с использованием мультимедийных технологий.</w:t>
      </w:r>
    </w:p>
    <w:p w:rsidR="000F5106" w:rsidRPr="00530A10" w:rsidRDefault="000F5106" w:rsidP="000E0F4F">
      <w:pPr>
        <w:keepNext/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530A10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530A10">
        <w:rPr>
          <w:rFonts w:ascii="Times New Roman" w:hAnsi="Times New Roman"/>
          <w:bCs/>
          <w:i/>
          <w:sz w:val="28"/>
          <w:szCs w:val="28"/>
        </w:rPr>
        <w:t>Метапредметные задачи:</w:t>
      </w:r>
    </w:p>
    <w:p w:rsidR="000F5106" w:rsidRPr="00530A10" w:rsidRDefault="000F5106" w:rsidP="000F5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bCs/>
          <w:sz w:val="28"/>
          <w:szCs w:val="28"/>
        </w:rPr>
        <w:t>1) сформировать умение самостоятельно определять цели деятельности и составлять планы деятельности</w:t>
      </w:r>
      <w:r w:rsidRPr="00530A10">
        <w:rPr>
          <w:rFonts w:ascii="Times New Roman" w:hAnsi="Times New Roman"/>
          <w:sz w:val="28"/>
          <w:szCs w:val="28"/>
        </w:rPr>
        <w:t xml:space="preserve">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F5106" w:rsidRPr="00530A10" w:rsidRDefault="000F5106" w:rsidP="000F5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bCs/>
          <w:sz w:val="28"/>
          <w:szCs w:val="28"/>
        </w:rPr>
        <w:t>2) сформировать</w:t>
      </w:r>
      <w:r w:rsidRPr="00530A10">
        <w:rPr>
          <w:rStyle w:val="ad"/>
          <w:rFonts w:ascii="Times New Roman" w:hAnsi="Times New Roman"/>
          <w:b w:val="0"/>
          <w:sz w:val="28"/>
          <w:szCs w:val="28"/>
        </w:rPr>
        <w:t>умение продуктивно общаться и взаимодействовать</w:t>
      </w:r>
      <w:r w:rsidRPr="00530A10">
        <w:rPr>
          <w:rFonts w:ascii="Times New Roman" w:hAnsi="Times New Roman"/>
          <w:sz w:val="28"/>
          <w:szCs w:val="28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0F5106" w:rsidRPr="00530A10" w:rsidRDefault="000F5106" w:rsidP="000F510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30A10">
        <w:rPr>
          <w:rFonts w:ascii="Times New Roman" w:hAnsi="Times New Roman"/>
          <w:bCs/>
          <w:sz w:val="28"/>
          <w:szCs w:val="28"/>
        </w:rPr>
        <w:t>3) привить навыки познавательной, учебно-</w:t>
      </w:r>
      <w:r w:rsidRPr="00530A10">
        <w:rPr>
          <w:rFonts w:ascii="Times New Roman" w:hAnsi="Times New Roman"/>
          <w:sz w:val="28"/>
          <w:szCs w:val="28"/>
        </w:rPr>
        <w:t xml:space="preserve">исследовательской и </w:t>
      </w:r>
      <w:r w:rsidR="00B15A05" w:rsidRPr="00530A10">
        <w:rPr>
          <w:rFonts w:ascii="Times New Roman" w:hAnsi="Times New Roman"/>
          <w:sz w:val="28"/>
          <w:szCs w:val="28"/>
        </w:rPr>
        <w:t>проектной деятельности, навыки</w:t>
      </w:r>
      <w:r w:rsidRPr="00530A10">
        <w:rPr>
          <w:rFonts w:ascii="Times New Roman" w:hAnsi="Times New Roman"/>
          <w:sz w:val="28"/>
          <w:szCs w:val="28"/>
        </w:rPr>
        <w:t xml:space="preserve">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F5106" w:rsidRPr="00530A10" w:rsidRDefault="000F5106" w:rsidP="000F5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bCs/>
          <w:sz w:val="28"/>
          <w:szCs w:val="28"/>
        </w:rPr>
        <w:t>4) </w:t>
      </w:r>
      <w:r w:rsidR="00B15A05" w:rsidRPr="00530A10">
        <w:rPr>
          <w:rFonts w:ascii="Times New Roman" w:hAnsi="Times New Roman"/>
          <w:bCs/>
          <w:sz w:val="28"/>
          <w:szCs w:val="28"/>
        </w:rPr>
        <w:t>сформировать</w:t>
      </w:r>
      <w:r w:rsidRPr="00530A10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F5106" w:rsidRPr="00530A10" w:rsidRDefault="000F5106" w:rsidP="000F5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5) </w:t>
      </w:r>
      <w:r w:rsidR="006113AA" w:rsidRPr="00530A10">
        <w:rPr>
          <w:rFonts w:ascii="Times New Roman" w:hAnsi="Times New Roman"/>
          <w:bCs/>
          <w:sz w:val="28"/>
          <w:szCs w:val="28"/>
        </w:rPr>
        <w:t>сформировать</w:t>
      </w:r>
      <w:r w:rsidRPr="00530A10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31860" w:rsidRPr="00530A10" w:rsidRDefault="0096211D" w:rsidP="00231860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/>
          <w:sz w:val="28"/>
          <w:szCs w:val="28"/>
        </w:rPr>
      </w:pPr>
      <w:r w:rsidRPr="00530A10">
        <w:rPr>
          <w:rFonts w:ascii="Times New Roman" w:hAnsi="Times New Roman"/>
          <w:bCs/>
          <w:i/>
          <w:sz w:val="28"/>
          <w:szCs w:val="28"/>
        </w:rPr>
        <w:t xml:space="preserve">Личностные задачи: </w:t>
      </w:r>
    </w:p>
    <w:p w:rsidR="0096211D" w:rsidRPr="00530A10" w:rsidRDefault="0096211D" w:rsidP="00231860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 xml:space="preserve">1)воспитать  российскую гражданскую идентичность, патриотизм, уважение к своему народу, чувства ответственности перед Родиной, гордости за свой край, свою </w:t>
      </w:r>
      <w:r w:rsidRPr="00530A10">
        <w:rPr>
          <w:rFonts w:ascii="Times New Roman" w:hAnsi="Times New Roman"/>
          <w:sz w:val="28"/>
          <w:szCs w:val="28"/>
        </w:rPr>
        <w:lastRenderedPageBreak/>
        <w:t>Родину, прошлое и настоящее многонационального народа России, уважение государственных символов (герб, флаг, гимн);</w:t>
      </w:r>
    </w:p>
    <w:p w:rsidR="0096211D" w:rsidRPr="00530A10" w:rsidRDefault="0096211D" w:rsidP="0096211D">
      <w:pPr>
        <w:tabs>
          <w:tab w:val="num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2) </w:t>
      </w:r>
      <w:r w:rsidRPr="00530A10">
        <w:rPr>
          <w:rFonts w:ascii="Times New Roman" w:hAnsi="Times New Roman"/>
          <w:bCs/>
          <w:sz w:val="28"/>
          <w:szCs w:val="28"/>
        </w:rPr>
        <w:t>сформировать</w:t>
      </w:r>
      <w:r w:rsidRPr="00530A10">
        <w:rPr>
          <w:rFonts w:ascii="Times New Roman" w:hAnsi="Times New Roman"/>
          <w:sz w:val="28"/>
          <w:szCs w:val="28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96211D" w:rsidRPr="00530A10" w:rsidRDefault="0096211D" w:rsidP="009621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3) </w:t>
      </w:r>
      <w:r w:rsidR="00565CB1" w:rsidRPr="00530A10">
        <w:rPr>
          <w:rFonts w:ascii="Times New Roman" w:hAnsi="Times New Roman"/>
          <w:bCs/>
          <w:sz w:val="28"/>
          <w:szCs w:val="28"/>
        </w:rPr>
        <w:t>сформировать</w:t>
      </w:r>
      <w:r w:rsidRPr="00530A10">
        <w:rPr>
          <w:rFonts w:ascii="Times New Roman" w:hAnsi="Times New Roman"/>
          <w:sz w:val="28"/>
          <w:szCs w:val="28"/>
        </w:rPr>
        <w:t xml:space="preserve">готовность к служению Отечеству, его защите; </w:t>
      </w:r>
    </w:p>
    <w:p w:rsidR="0096211D" w:rsidRPr="00530A10" w:rsidRDefault="00565CB1" w:rsidP="0096211D">
      <w:pPr>
        <w:tabs>
          <w:tab w:val="num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4) сформировать мировоззрение, соответствующее</w:t>
      </w:r>
      <w:r w:rsidR="0096211D" w:rsidRPr="00530A10">
        <w:rPr>
          <w:rFonts w:ascii="Times New Roman" w:hAnsi="Times New Roman"/>
          <w:sz w:val="28"/>
          <w:szCs w:val="28"/>
        </w:rPr>
        <w:t xml:space="preserve">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6211D" w:rsidRPr="00530A10" w:rsidRDefault="00565CB1" w:rsidP="0096211D">
      <w:pPr>
        <w:tabs>
          <w:tab w:val="num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5</w:t>
      </w:r>
      <w:r w:rsidR="0096211D" w:rsidRPr="00530A10">
        <w:rPr>
          <w:rFonts w:ascii="Times New Roman" w:hAnsi="Times New Roman"/>
          <w:sz w:val="28"/>
          <w:szCs w:val="28"/>
        </w:rPr>
        <w:t>) </w:t>
      </w:r>
      <w:r w:rsidRPr="00530A10">
        <w:rPr>
          <w:rFonts w:ascii="Times New Roman" w:hAnsi="Times New Roman"/>
          <w:sz w:val="28"/>
          <w:szCs w:val="28"/>
        </w:rPr>
        <w:t>сформировать</w:t>
      </w:r>
      <w:r w:rsidR="0096211D" w:rsidRPr="00530A10">
        <w:rPr>
          <w:rFonts w:ascii="Times New Roman" w:hAnsi="Times New Roman"/>
          <w:sz w:val="28"/>
          <w:szCs w:val="28"/>
        </w:rPr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90E91" w:rsidRPr="00530A10" w:rsidRDefault="00565CB1" w:rsidP="00690E91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6</w:t>
      </w:r>
      <w:r w:rsidR="0096211D" w:rsidRPr="00530A10">
        <w:rPr>
          <w:rFonts w:ascii="Times New Roman" w:hAnsi="Times New Roman"/>
          <w:sz w:val="28"/>
          <w:szCs w:val="28"/>
        </w:rPr>
        <w:t>) </w:t>
      </w:r>
      <w:r w:rsidRPr="00530A10">
        <w:rPr>
          <w:rFonts w:ascii="Times New Roman" w:hAnsi="Times New Roman"/>
          <w:sz w:val="28"/>
          <w:szCs w:val="28"/>
        </w:rPr>
        <w:t xml:space="preserve">воспитать </w:t>
      </w:r>
      <w:r w:rsidR="0096211D" w:rsidRPr="00530A10">
        <w:rPr>
          <w:rFonts w:ascii="Times New Roman" w:hAnsi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людей;</w:t>
      </w:r>
    </w:p>
    <w:p w:rsidR="00690E91" w:rsidRPr="00530A10" w:rsidRDefault="00565CB1" w:rsidP="00690E91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7</w:t>
      </w:r>
      <w:r w:rsidR="0096211D" w:rsidRPr="00530A10">
        <w:rPr>
          <w:rFonts w:ascii="Times New Roman" w:hAnsi="Times New Roman"/>
          <w:sz w:val="28"/>
          <w:szCs w:val="28"/>
        </w:rPr>
        <w:t>)</w:t>
      </w:r>
      <w:r w:rsidRPr="00530A10">
        <w:rPr>
          <w:rFonts w:ascii="Times New Roman" w:hAnsi="Times New Roman"/>
          <w:sz w:val="28"/>
          <w:szCs w:val="28"/>
        </w:rPr>
        <w:t xml:space="preserve"> ориентировать на</w:t>
      </w:r>
      <w:r w:rsidR="0096211D" w:rsidRPr="00530A10">
        <w:rPr>
          <w:rFonts w:ascii="Times New Roman" w:hAnsi="Times New Roman"/>
          <w:sz w:val="28"/>
          <w:szCs w:val="28"/>
        </w:rPr>
        <w:t>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690E91" w:rsidRPr="00530A10">
        <w:rPr>
          <w:rFonts w:ascii="Times New Roman" w:hAnsi="Times New Roman"/>
          <w:sz w:val="28"/>
          <w:szCs w:val="28"/>
        </w:rPr>
        <w:t>;</w:t>
      </w:r>
    </w:p>
    <w:p w:rsidR="00690E91" w:rsidRPr="00530A10" w:rsidRDefault="00690E91" w:rsidP="00690E91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8)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0E0F4F" w:rsidRPr="00530A10" w:rsidRDefault="000E0F4F" w:rsidP="00643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0A10">
        <w:rPr>
          <w:rFonts w:ascii="Times New Roman" w:hAnsi="Times New Roman"/>
          <w:b/>
          <w:sz w:val="28"/>
          <w:szCs w:val="28"/>
        </w:rPr>
        <w:t>2. Учебно-тематический план.</w:t>
      </w:r>
    </w:p>
    <w:p w:rsidR="006439FD" w:rsidRPr="00530A10" w:rsidRDefault="000E0F4F" w:rsidP="00643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Программа базового уровня</w:t>
      </w:r>
      <w:r w:rsidR="006439FD" w:rsidRPr="00530A10">
        <w:rPr>
          <w:rFonts w:ascii="Times New Roman" w:hAnsi="Times New Roman"/>
          <w:sz w:val="28"/>
          <w:szCs w:val="28"/>
        </w:rPr>
        <w:t xml:space="preserve"> рассчитан</w:t>
      </w:r>
      <w:r w:rsidRPr="00530A10">
        <w:rPr>
          <w:rFonts w:ascii="Times New Roman" w:hAnsi="Times New Roman"/>
          <w:sz w:val="28"/>
          <w:szCs w:val="28"/>
        </w:rPr>
        <w:t>а на 68 часов, в неделю 2 часа.</w:t>
      </w:r>
    </w:p>
    <w:p w:rsidR="000E0F4F" w:rsidRPr="00530A10" w:rsidRDefault="000E0F4F" w:rsidP="00643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Плановых контрольных урока 4.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0A10">
        <w:rPr>
          <w:rFonts w:ascii="Times New Roman" w:hAnsi="Times New Roman"/>
          <w:b/>
          <w:sz w:val="28"/>
          <w:szCs w:val="28"/>
        </w:rPr>
        <w:t>3. Содержание тем учебного курса.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0A10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530A10">
        <w:rPr>
          <w:rFonts w:ascii="Times New Roman" w:hAnsi="Times New Roman"/>
          <w:bCs/>
          <w:sz w:val="28"/>
          <w:szCs w:val="28"/>
        </w:rPr>
        <w:t>РАЗДЕЛ 1. ЭКОНОМИКА (29 ч)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Экономика и экономическая наука. Что изучает эконо</w:t>
      </w:r>
      <w:r w:rsidRPr="00530A10">
        <w:rPr>
          <w:rFonts w:ascii="Times New Roman" w:hAnsi="Times New Roman"/>
          <w:sz w:val="28"/>
          <w:szCs w:val="28"/>
        </w:rPr>
        <w:softHyphen/>
        <w:t>мическая наука. Экономическая деятельность. Измерите</w:t>
      </w:r>
      <w:r w:rsidRPr="00530A10">
        <w:rPr>
          <w:rFonts w:ascii="Times New Roman" w:hAnsi="Times New Roman"/>
          <w:sz w:val="28"/>
          <w:szCs w:val="28"/>
        </w:rPr>
        <w:softHyphen/>
        <w:t>ли экономической деятельности. Понятие ВВП. Экономический рост и развитие. Факторы экономичес</w:t>
      </w:r>
      <w:r w:rsidRPr="00530A10">
        <w:rPr>
          <w:rFonts w:ascii="Times New Roman" w:hAnsi="Times New Roman"/>
          <w:sz w:val="28"/>
          <w:szCs w:val="28"/>
        </w:rPr>
        <w:softHyphen/>
        <w:t>кого роста. Экономические циклы.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Рынок и рыночные структуры. Конкуренция и монопо</w:t>
      </w:r>
      <w:r w:rsidRPr="00530A10">
        <w:rPr>
          <w:rFonts w:ascii="Times New Roman" w:hAnsi="Times New Roman"/>
          <w:sz w:val="28"/>
          <w:szCs w:val="28"/>
        </w:rPr>
        <w:softHyphen/>
        <w:t>лия. Спрос и предложение. Факторы спроса и предложе</w:t>
      </w:r>
      <w:r w:rsidRPr="00530A10">
        <w:rPr>
          <w:rFonts w:ascii="Times New Roman" w:hAnsi="Times New Roman"/>
          <w:sz w:val="28"/>
          <w:szCs w:val="28"/>
        </w:rPr>
        <w:softHyphen/>
        <w:t>ния. Фондовый рынок. Акции, облигации и другие цен</w:t>
      </w:r>
      <w:r w:rsidRPr="00530A10">
        <w:rPr>
          <w:rFonts w:ascii="Times New Roman" w:hAnsi="Times New Roman"/>
          <w:sz w:val="28"/>
          <w:szCs w:val="28"/>
        </w:rPr>
        <w:softHyphen/>
        <w:t>ные бумаги.</w:t>
      </w:r>
    </w:p>
    <w:p w:rsidR="000E0F4F" w:rsidRPr="00530A10" w:rsidRDefault="00423A9D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60288;mso-position-horizontal-relative:margin" from="751.7pt,-39.35pt" to="751.7pt,564.5pt" o:allowincell="f" strokeweight=".25pt">
            <w10:wrap anchorx="margin"/>
          </v:line>
        </w:pict>
      </w:r>
      <w:r w:rsidR="000E0F4F" w:rsidRPr="00530A10">
        <w:rPr>
          <w:rFonts w:ascii="Times New Roman" w:hAnsi="Times New Roman"/>
          <w:sz w:val="28"/>
          <w:szCs w:val="28"/>
        </w:rPr>
        <w:t>Роль фирм в экономике. Факторы производства и фак</w:t>
      </w:r>
      <w:r w:rsidR="000E0F4F" w:rsidRPr="00530A10">
        <w:rPr>
          <w:rFonts w:ascii="Times New Roman" w:hAnsi="Times New Roman"/>
          <w:sz w:val="28"/>
          <w:szCs w:val="28"/>
        </w:rPr>
        <w:softHyphen/>
        <w:t>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Бизнес в экономике. Организационно-правовые формы и правовой режим предпринимательской деятельности. Вокруг бизнеса. Источники финансирования бизнеса. Основные принципы менеджмента. Основы маркетинга.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lastRenderedPageBreak/>
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</w:t>
      </w:r>
      <w:r w:rsidRPr="00530A10">
        <w:rPr>
          <w:rFonts w:ascii="Times New Roman" w:hAnsi="Times New Roman"/>
          <w:sz w:val="28"/>
          <w:szCs w:val="28"/>
        </w:rPr>
        <w:softHyphen/>
        <w:t>ренции и антимонопольное законодательство.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Банковская система. Роль центрального банка. Основ</w:t>
      </w:r>
      <w:r w:rsidRPr="00530A10">
        <w:rPr>
          <w:rFonts w:ascii="Times New Roman" w:hAnsi="Times New Roman"/>
          <w:sz w:val="28"/>
          <w:szCs w:val="28"/>
        </w:rPr>
        <w:softHyphen/>
        <w:t>ные операции коммерческих банков. Финансовые инсти</w:t>
      </w:r>
      <w:r w:rsidRPr="00530A10">
        <w:rPr>
          <w:rFonts w:ascii="Times New Roman" w:hAnsi="Times New Roman"/>
          <w:sz w:val="28"/>
          <w:szCs w:val="28"/>
        </w:rPr>
        <w:softHyphen/>
        <w:t>туты. Виды, причины и последствия инфляции.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Рынок труда. Безработица. Причины и экономические последствия безработицы. Государственная политика в области занятости.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Мировая экономика. Государственная политика в об</w:t>
      </w:r>
      <w:r w:rsidRPr="00530A10">
        <w:rPr>
          <w:rFonts w:ascii="Times New Roman" w:hAnsi="Times New Roman"/>
          <w:sz w:val="28"/>
          <w:szCs w:val="28"/>
        </w:rPr>
        <w:softHyphen/>
        <w:t>ласти международной торговли. Глобальные проблемы экономики.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Экономика потребителя. Сбережения, страхование. За</w:t>
      </w:r>
      <w:r w:rsidRPr="00530A10">
        <w:rPr>
          <w:rFonts w:ascii="Times New Roman" w:hAnsi="Times New Roman"/>
          <w:sz w:val="28"/>
          <w:szCs w:val="28"/>
        </w:rPr>
        <w:softHyphen/>
        <w:t>щита прав потребителя. Экономика производителя. Рацио</w:t>
      </w:r>
      <w:r w:rsidRPr="00530A10">
        <w:rPr>
          <w:rFonts w:ascii="Times New Roman" w:hAnsi="Times New Roman"/>
          <w:sz w:val="28"/>
          <w:szCs w:val="28"/>
        </w:rPr>
        <w:softHyphen/>
        <w:t>нальное экономическое поведение потребителя и произво</w:t>
      </w:r>
      <w:r w:rsidRPr="00530A10">
        <w:rPr>
          <w:rFonts w:ascii="Times New Roman" w:hAnsi="Times New Roman"/>
          <w:sz w:val="28"/>
          <w:szCs w:val="28"/>
        </w:rPr>
        <w:softHyphen/>
        <w:t>дителя.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bCs/>
          <w:sz w:val="28"/>
          <w:szCs w:val="28"/>
        </w:rPr>
        <w:t xml:space="preserve">                    Раздел 2. ПРОБЛЕМЫ СОЦИАЛЬНО-ПОЛИТИЧЕСКОГО РАЗВИТИЯ ОБЩЕСТВА (15 ч)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Свобода и необходимость в человеческой деятельности. Выбор в условиях альтернативы и ответственность за его последствия.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Демографическая ситуация в РФ. Проблема неполных семей.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Религиозные объединения и организации в РФ. Опас</w:t>
      </w:r>
      <w:r w:rsidRPr="00530A10">
        <w:rPr>
          <w:rFonts w:ascii="Times New Roman" w:hAnsi="Times New Roman"/>
          <w:sz w:val="28"/>
          <w:szCs w:val="28"/>
        </w:rPr>
        <w:softHyphen/>
        <w:t>ность тоталитарных сект.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Общественное и индивидуальное сознание. Социализа</w:t>
      </w:r>
      <w:r w:rsidRPr="00530A10">
        <w:rPr>
          <w:rFonts w:ascii="Times New Roman" w:hAnsi="Times New Roman"/>
          <w:sz w:val="28"/>
          <w:szCs w:val="28"/>
        </w:rPr>
        <w:softHyphen/>
        <w:t>ция индивида.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Политическое сознание. Политическая идеология. Политическая психология. Политическое поведение. Мно</w:t>
      </w:r>
      <w:r w:rsidRPr="00530A10">
        <w:rPr>
          <w:rFonts w:ascii="Times New Roman" w:hAnsi="Times New Roman"/>
          <w:sz w:val="28"/>
          <w:szCs w:val="28"/>
        </w:rPr>
        <w:softHyphen/>
        <w:t>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современной России. Политическое лидерство. Типология лидерства. Лиде</w:t>
      </w:r>
      <w:r w:rsidRPr="00530A10">
        <w:rPr>
          <w:rFonts w:ascii="Times New Roman" w:hAnsi="Times New Roman"/>
          <w:sz w:val="28"/>
          <w:szCs w:val="28"/>
        </w:rPr>
        <w:softHyphen/>
        <w:t>ры и ведомые.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bCs/>
          <w:sz w:val="28"/>
          <w:szCs w:val="28"/>
        </w:rPr>
        <w:t>РАЗДЕЛ 3. ПРАВОВОЕ РЕГУЛИРОВАНИЕ ОБЩЕСТВЕННЫХ ОТНОШЕНИЙ (20 ч)</w:t>
      </w:r>
      <w:r w:rsidRPr="00530A10">
        <w:rPr>
          <w:rFonts w:ascii="Times New Roman" w:hAnsi="Times New Roman"/>
          <w:sz w:val="28"/>
          <w:szCs w:val="28"/>
        </w:rPr>
        <w:t xml:space="preserve"> Гуманистическая роль естественного права. Тоталитар</w:t>
      </w:r>
      <w:r w:rsidRPr="00530A10">
        <w:rPr>
          <w:rFonts w:ascii="Times New Roman" w:hAnsi="Times New Roman"/>
          <w:sz w:val="28"/>
          <w:szCs w:val="28"/>
        </w:rPr>
        <w:softHyphen/>
        <w:t>ное правопонимание. Развитие норм естественного права. Естественное право как юридическая реальность. Зако</w:t>
      </w:r>
      <w:r w:rsidRPr="00530A10">
        <w:rPr>
          <w:rFonts w:ascii="Times New Roman" w:hAnsi="Times New Roman"/>
          <w:sz w:val="28"/>
          <w:szCs w:val="28"/>
        </w:rPr>
        <w:softHyphen/>
        <w:t>нотворческий процесс в Российской Федерации. 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Экологическое право. Право граждан на благоприят</w:t>
      </w:r>
      <w:r w:rsidRPr="00530A10">
        <w:rPr>
          <w:rFonts w:ascii="Times New Roman" w:hAnsi="Times New Roman"/>
          <w:sz w:val="28"/>
          <w:szCs w:val="28"/>
        </w:rPr>
        <w:softHyphen/>
        <w:t>ную окружающую среду. Способы защиты экологических прав. Экологические правонарушения.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</w:t>
      </w:r>
      <w:r w:rsidRPr="00530A10">
        <w:rPr>
          <w:rFonts w:ascii="Times New Roman" w:hAnsi="Times New Roman"/>
          <w:sz w:val="28"/>
          <w:szCs w:val="28"/>
        </w:rPr>
        <w:softHyphen/>
        <w:t>ных и неимущественных прав.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Семейное право. Порядок и условия заключения бра</w:t>
      </w:r>
      <w:r w:rsidRPr="00530A10">
        <w:rPr>
          <w:rFonts w:ascii="Times New Roman" w:hAnsi="Times New Roman"/>
          <w:sz w:val="28"/>
          <w:szCs w:val="28"/>
        </w:rPr>
        <w:softHyphen/>
        <w:t>ка. Порядок и условия расторжения брака. Правовое ре</w:t>
      </w:r>
      <w:r w:rsidRPr="00530A10">
        <w:rPr>
          <w:rFonts w:ascii="Times New Roman" w:hAnsi="Times New Roman"/>
          <w:sz w:val="28"/>
          <w:szCs w:val="28"/>
        </w:rPr>
        <w:softHyphen/>
        <w:t>гулирование отношений супругов.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Занятость и трудоустройство. Порядок приема на рабо</w:t>
      </w:r>
      <w:r w:rsidRPr="00530A10">
        <w:rPr>
          <w:rFonts w:ascii="Times New Roman" w:hAnsi="Times New Roman"/>
          <w:sz w:val="28"/>
          <w:szCs w:val="28"/>
        </w:rPr>
        <w:softHyphen/>
        <w:t>ту, заключение и расторжение трудового договора. Пра</w:t>
      </w:r>
      <w:r w:rsidRPr="00530A10">
        <w:rPr>
          <w:rFonts w:ascii="Times New Roman" w:hAnsi="Times New Roman"/>
          <w:sz w:val="28"/>
          <w:szCs w:val="28"/>
        </w:rPr>
        <w:softHyphen/>
        <w:t>вовые основы социальной защиты и социального обеспе</w:t>
      </w:r>
      <w:r w:rsidRPr="00530A10">
        <w:rPr>
          <w:rFonts w:ascii="Times New Roman" w:hAnsi="Times New Roman"/>
          <w:sz w:val="28"/>
          <w:szCs w:val="28"/>
        </w:rPr>
        <w:softHyphen/>
        <w:t>чения. Правила приема в образовательные учреждения профессионального образования. Порядок оказания плат</w:t>
      </w:r>
      <w:r w:rsidRPr="00530A10">
        <w:rPr>
          <w:rFonts w:ascii="Times New Roman" w:hAnsi="Times New Roman"/>
          <w:sz w:val="28"/>
          <w:szCs w:val="28"/>
        </w:rPr>
        <w:softHyphen/>
        <w:t>ных образовательных услуг.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lastRenderedPageBreak/>
        <w:t>Процессуальное право. Споры, порядок их рассмотре</w:t>
      </w:r>
      <w:r w:rsidRPr="00530A10">
        <w:rPr>
          <w:rFonts w:ascii="Times New Roman" w:hAnsi="Times New Roman"/>
          <w:sz w:val="28"/>
          <w:szCs w:val="28"/>
        </w:rPr>
        <w:softHyphen/>
        <w:t>ния. Особенности административной юрисдикции. Граж</w:t>
      </w:r>
      <w:r w:rsidRPr="00530A10">
        <w:rPr>
          <w:rFonts w:ascii="Times New Roman" w:hAnsi="Times New Roman"/>
          <w:sz w:val="28"/>
          <w:szCs w:val="28"/>
        </w:rPr>
        <w:softHyphen/>
        <w:t>данский процесс: основные правила и принципы. Особен</w:t>
      </w:r>
      <w:r w:rsidRPr="00530A10">
        <w:rPr>
          <w:rFonts w:ascii="Times New Roman" w:hAnsi="Times New Roman"/>
          <w:sz w:val="28"/>
          <w:szCs w:val="28"/>
        </w:rPr>
        <w:softHyphen/>
        <w:t>ности уголовного процесса. Суд присяжных. Конституци</w:t>
      </w:r>
      <w:r w:rsidRPr="00530A10">
        <w:rPr>
          <w:rFonts w:ascii="Times New Roman" w:hAnsi="Times New Roman"/>
          <w:sz w:val="28"/>
          <w:szCs w:val="28"/>
        </w:rPr>
        <w:softHyphen/>
        <w:t>онное судопроизводство.</w:t>
      </w:r>
    </w:p>
    <w:p w:rsidR="000E0F4F" w:rsidRPr="00530A10" w:rsidRDefault="000E0F4F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0A10">
        <w:rPr>
          <w:rFonts w:ascii="Times New Roman" w:hAnsi="Times New Roman"/>
          <w:bCs/>
          <w:sz w:val="28"/>
          <w:szCs w:val="28"/>
        </w:rPr>
        <w:t>Заключительные уроки (4 ч)</w:t>
      </w:r>
    </w:p>
    <w:p w:rsidR="00A4165B" w:rsidRPr="00530A10" w:rsidRDefault="00A4165B" w:rsidP="000E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0A10">
        <w:rPr>
          <w:rFonts w:ascii="Times New Roman" w:hAnsi="Times New Roman"/>
          <w:b/>
          <w:bCs/>
          <w:sz w:val="28"/>
          <w:szCs w:val="28"/>
        </w:rPr>
        <w:t>4. Требования к уровню подготовки.</w:t>
      </w:r>
    </w:p>
    <w:p w:rsidR="00353B55" w:rsidRPr="00530A10" w:rsidRDefault="00353B55" w:rsidP="00A4165B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 xml:space="preserve">Учащиеся должны </w:t>
      </w:r>
      <w:r w:rsidRPr="00530A10">
        <w:rPr>
          <w:rFonts w:ascii="Times New Roman" w:hAnsi="Times New Roman"/>
          <w:b/>
          <w:sz w:val="28"/>
          <w:szCs w:val="28"/>
        </w:rPr>
        <w:t>знать</w:t>
      </w:r>
      <w:r w:rsidRPr="00530A10">
        <w:rPr>
          <w:rFonts w:ascii="Times New Roman" w:hAnsi="Times New Roman"/>
          <w:sz w:val="28"/>
          <w:szCs w:val="28"/>
        </w:rPr>
        <w:t>:</w:t>
      </w:r>
    </w:p>
    <w:p w:rsidR="00353B55" w:rsidRPr="00530A10" w:rsidRDefault="00353B55" w:rsidP="00353B55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53B55" w:rsidRPr="00530A10" w:rsidRDefault="00353B55" w:rsidP="00353B55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353B55" w:rsidRPr="00530A10" w:rsidRDefault="00353B55" w:rsidP="00353B55">
      <w:pPr>
        <w:pStyle w:val="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353B55" w:rsidRPr="00530A10" w:rsidRDefault="00353B55" w:rsidP="00353B55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особенности социально-гуманитарного познания.</w:t>
      </w:r>
    </w:p>
    <w:p w:rsidR="00353B55" w:rsidRPr="00530A10" w:rsidRDefault="00353B55" w:rsidP="00353B55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0A10">
        <w:rPr>
          <w:rFonts w:ascii="Times New Roman" w:hAnsi="Times New Roman"/>
          <w:b/>
          <w:color w:val="000000"/>
          <w:sz w:val="28"/>
          <w:szCs w:val="28"/>
        </w:rPr>
        <w:t>Уметь:</w:t>
      </w:r>
    </w:p>
    <w:p w:rsidR="00353B55" w:rsidRPr="00530A10" w:rsidRDefault="00353B55" w:rsidP="00353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изучать и систематизировать информацию из различных источников, раскрывая ее социальную принадлежность и познавательную ценность;</w:t>
      </w:r>
    </w:p>
    <w:p w:rsidR="00353B55" w:rsidRPr="00530A10" w:rsidRDefault="00353B55" w:rsidP="00353B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53B55" w:rsidRPr="00530A10" w:rsidRDefault="00353B55" w:rsidP="00353B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 xml:space="preserve"> характеризовать основные социальные объекты, выделяя их существенные признаки, закономерности развития; </w:t>
      </w:r>
    </w:p>
    <w:p w:rsidR="00353B55" w:rsidRPr="00530A10" w:rsidRDefault="00353B55" w:rsidP="00353B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53B55" w:rsidRPr="00530A10" w:rsidRDefault="00353B55" w:rsidP="00353B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 xml:space="preserve"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353B55" w:rsidRPr="00530A10" w:rsidRDefault="00353B55" w:rsidP="00353B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353B55" w:rsidRPr="00530A10" w:rsidRDefault="00353B55" w:rsidP="00353B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53B55" w:rsidRPr="00530A10" w:rsidRDefault="00353B55" w:rsidP="00353B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53B55" w:rsidRPr="00530A10" w:rsidRDefault="00353B55" w:rsidP="00353B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53B55" w:rsidRPr="00530A10" w:rsidRDefault="00353B55" w:rsidP="00353B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lastRenderedPageBreak/>
        <w:t>подготавливать устное выступление, творческую работу по социальной проблематике;</w:t>
      </w:r>
    </w:p>
    <w:p w:rsidR="00353B55" w:rsidRPr="00530A10" w:rsidRDefault="00353B55" w:rsidP="00353B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53B55" w:rsidRPr="00530A10" w:rsidRDefault="00353B55" w:rsidP="00353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применять знания и умения в общении, социальной среде:</w:t>
      </w:r>
      <w:r w:rsidRPr="00530A10">
        <w:rPr>
          <w:rFonts w:ascii="Times New Roman" w:hAnsi="Times New Roman"/>
          <w:sz w:val="28"/>
          <w:szCs w:val="28"/>
        </w:rPr>
        <w:br/>
        <w:t xml:space="preserve">применять знания для раскрытия причин и оценки сущности современных событий; использовать знания в общении с людьми в школе и внешкольной жизни как основу диалога в поликультурной среде; </w:t>
      </w:r>
    </w:p>
    <w:p w:rsidR="00353B55" w:rsidRPr="00530A10" w:rsidRDefault="00353B55" w:rsidP="00353B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0A10">
        <w:rPr>
          <w:rFonts w:ascii="Times New Roman" w:hAnsi="Times New Roman"/>
          <w:color w:val="000000"/>
          <w:sz w:val="28"/>
          <w:szCs w:val="28"/>
        </w:rPr>
        <w:t>Учащиеся должны</w:t>
      </w:r>
      <w:r w:rsidRPr="00530A10">
        <w:rPr>
          <w:rFonts w:ascii="Times New Roman" w:hAnsi="Times New Roman"/>
          <w:b/>
          <w:color w:val="000000"/>
          <w:sz w:val="28"/>
          <w:szCs w:val="28"/>
        </w:rPr>
        <w:t xml:space="preserve"> владеть:</w:t>
      </w:r>
    </w:p>
    <w:p w:rsidR="00353B55" w:rsidRPr="00530A10" w:rsidRDefault="00353B55" w:rsidP="00353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опытом оценочной деятельности;</w:t>
      </w:r>
    </w:p>
    <w:p w:rsidR="00353B55" w:rsidRPr="00530A10" w:rsidRDefault="00353B55" w:rsidP="00353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собственными суждениями;</w:t>
      </w:r>
    </w:p>
    <w:p w:rsidR="00353B55" w:rsidRPr="00530A10" w:rsidRDefault="00353B55" w:rsidP="00353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нормами социального поведения;</w:t>
      </w:r>
    </w:p>
    <w:p w:rsidR="00353B55" w:rsidRPr="00530A10" w:rsidRDefault="00353B55" w:rsidP="00353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53B55" w:rsidRPr="00530A10" w:rsidRDefault="00353B55" w:rsidP="00353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ориентирами для гражданской, этнонациональной, социальной, культурной самоидентификации в окружающем мире;</w:t>
      </w:r>
    </w:p>
    <w:p w:rsidR="00353B55" w:rsidRPr="00530A10" w:rsidRDefault="00353B55" w:rsidP="00353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</w:t>
      </w:r>
    </w:p>
    <w:p w:rsidR="009A6F03" w:rsidRPr="00530A10" w:rsidRDefault="001E0A8C" w:rsidP="00A4165B">
      <w:pPr>
        <w:rPr>
          <w:rFonts w:ascii="Times New Roman" w:hAnsi="Times New Roman"/>
          <w:b/>
          <w:sz w:val="28"/>
          <w:szCs w:val="28"/>
        </w:rPr>
      </w:pPr>
      <w:r w:rsidRPr="00530A10">
        <w:rPr>
          <w:rFonts w:ascii="Times New Roman" w:hAnsi="Times New Roman"/>
          <w:b/>
          <w:sz w:val="28"/>
          <w:szCs w:val="28"/>
        </w:rPr>
        <w:t>5.</w:t>
      </w:r>
      <w:r w:rsidR="00A4165B" w:rsidRPr="00530A10">
        <w:rPr>
          <w:rFonts w:ascii="Times New Roman" w:hAnsi="Times New Roman"/>
          <w:b/>
          <w:sz w:val="28"/>
          <w:szCs w:val="28"/>
        </w:rPr>
        <w:t xml:space="preserve"> Перечень учебно-методического обеспечения</w:t>
      </w:r>
    </w:p>
    <w:p w:rsidR="009A6F03" w:rsidRPr="00530A10" w:rsidRDefault="009A6F03" w:rsidP="009A6F03">
      <w:pPr>
        <w:pStyle w:val="ae"/>
        <w:numPr>
          <w:ilvl w:val="0"/>
          <w:numId w:val="9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530A10">
        <w:rPr>
          <w:sz w:val="28"/>
          <w:szCs w:val="28"/>
        </w:rPr>
        <w:t xml:space="preserve">Примерная программа среднего (полного) общего образования базового уровня по истории, </w:t>
      </w:r>
      <w:smartTag w:uri="urn:schemas-microsoft-com:office:smarttags" w:element="metricconverter">
        <w:smartTagPr>
          <w:attr w:name="ProductID" w:val="2004 г"/>
        </w:smartTagPr>
        <w:r w:rsidRPr="00530A10">
          <w:rPr>
            <w:sz w:val="28"/>
            <w:szCs w:val="28"/>
          </w:rPr>
          <w:t>2004 г</w:t>
        </w:r>
      </w:smartTag>
      <w:r w:rsidRPr="00530A10">
        <w:rPr>
          <w:sz w:val="28"/>
          <w:szCs w:val="28"/>
        </w:rPr>
        <w:t>.</w:t>
      </w:r>
    </w:p>
    <w:p w:rsidR="00C67F35" w:rsidRPr="00530A10" w:rsidRDefault="00423A9D" w:rsidP="00C67F35">
      <w:pPr>
        <w:pStyle w:val="ae"/>
        <w:numPr>
          <w:ilvl w:val="0"/>
          <w:numId w:val="9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hyperlink r:id="rId9" w:history="1">
        <w:r w:rsidR="00C67F35" w:rsidRPr="00530A10">
          <w:rPr>
            <w:rStyle w:val="af"/>
            <w:bCs/>
            <w:color w:val="auto"/>
            <w:sz w:val="28"/>
            <w:szCs w:val="28"/>
            <w:u w:val="none"/>
          </w:rPr>
          <w:t xml:space="preserve">ФГОС: </w:t>
        </w:r>
        <w:r w:rsidR="00C67F35" w:rsidRPr="00530A10">
          <w:rPr>
            <w:rStyle w:val="af"/>
            <w:color w:val="auto"/>
            <w:sz w:val="28"/>
            <w:szCs w:val="28"/>
            <w:u w:val="none"/>
          </w:rPr>
          <w:t xml:space="preserve">Среднее (полное) </w:t>
        </w:r>
        <w:r w:rsidR="00C67F35" w:rsidRPr="00530A10">
          <w:rPr>
            <w:rStyle w:val="af"/>
            <w:bCs/>
            <w:color w:val="auto"/>
            <w:sz w:val="28"/>
            <w:szCs w:val="28"/>
            <w:u w:val="none"/>
          </w:rPr>
          <w:t>общее образование</w:t>
        </w:r>
      </w:hyperlink>
      <w:r w:rsidR="00C67F35" w:rsidRPr="00530A10">
        <w:rPr>
          <w:bCs/>
          <w:sz w:val="28"/>
          <w:szCs w:val="28"/>
        </w:rPr>
        <w:t xml:space="preserve"> - </w:t>
      </w:r>
      <w:hyperlink r:id="rId10" w:history="1">
        <w:r w:rsidR="00C67F35" w:rsidRPr="00530A10">
          <w:rPr>
            <w:rStyle w:val="af"/>
            <w:sz w:val="28"/>
            <w:szCs w:val="28"/>
          </w:rPr>
          <w:t>http://standart.edu.ru</w:t>
        </w:r>
      </w:hyperlink>
    </w:p>
    <w:p w:rsidR="00FD6064" w:rsidRPr="00530A10" w:rsidRDefault="004B1564" w:rsidP="00C67F35">
      <w:pPr>
        <w:pStyle w:val="ae"/>
        <w:numPr>
          <w:ilvl w:val="0"/>
          <w:numId w:val="9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530A10">
        <w:rPr>
          <w:sz w:val="28"/>
          <w:szCs w:val="28"/>
        </w:rPr>
        <w:t>Обществознание. 10</w:t>
      </w:r>
      <w:r w:rsidR="00FD6064" w:rsidRPr="00530A10">
        <w:rPr>
          <w:sz w:val="28"/>
          <w:szCs w:val="28"/>
        </w:rPr>
        <w:t xml:space="preserve"> - 11 кл. </w:t>
      </w:r>
      <w:r w:rsidRPr="00530A10">
        <w:rPr>
          <w:sz w:val="28"/>
          <w:szCs w:val="28"/>
        </w:rPr>
        <w:t>: п</w:t>
      </w:r>
      <w:r w:rsidR="00FD6064" w:rsidRPr="00530A10">
        <w:rPr>
          <w:sz w:val="28"/>
          <w:szCs w:val="28"/>
        </w:rPr>
        <w:t>рограммы для общеобразовательных учреждений : базовый уровень / под ред Л.Н. Боголюбова – М. : Просвещение, 2009.</w:t>
      </w:r>
    </w:p>
    <w:p w:rsidR="004B1564" w:rsidRPr="00530A10" w:rsidRDefault="004B1564" w:rsidP="004B1564">
      <w:pPr>
        <w:pStyle w:val="ae"/>
        <w:numPr>
          <w:ilvl w:val="0"/>
          <w:numId w:val="9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530A10">
        <w:rPr>
          <w:sz w:val="28"/>
          <w:szCs w:val="28"/>
        </w:rPr>
        <w:t xml:space="preserve">Обществознание. 11 кл. : учеб. для общеобразовательных учреждений : базовый уровень / Л.Н. Боголюбов, Н.И. Городецкая, А.И. Матвеев и др. / под ред Л.Н. Боголюбова – М. </w:t>
      </w:r>
      <w:r w:rsidR="003D2644" w:rsidRPr="00530A10">
        <w:rPr>
          <w:sz w:val="28"/>
          <w:szCs w:val="28"/>
        </w:rPr>
        <w:t>: Просвещение, 2011</w:t>
      </w:r>
      <w:r w:rsidRPr="00530A10">
        <w:rPr>
          <w:sz w:val="28"/>
          <w:szCs w:val="28"/>
        </w:rPr>
        <w:t>.</w:t>
      </w:r>
    </w:p>
    <w:p w:rsidR="00B322D8" w:rsidRPr="00530A10" w:rsidRDefault="00B322D8" w:rsidP="009A6F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30A10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ресурсов// </w:t>
      </w:r>
      <w:hyperlink r:id="rId11" w:history="1">
        <w:r w:rsidR="00406CE2" w:rsidRPr="00530A10">
          <w:rPr>
            <w:rStyle w:val="af"/>
            <w:rFonts w:ascii="Times New Roman" w:hAnsi="Times New Roman"/>
            <w:sz w:val="28"/>
            <w:szCs w:val="28"/>
          </w:rPr>
          <w:t>http://school-collection.edu.ru</w:t>
        </w:r>
      </w:hyperlink>
    </w:p>
    <w:p w:rsidR="00406CE2" w:rsidRPr="00530A10" w:rsidRDefault="00406CE2" w:rsidP="00406CE2">
      <w:pPr>
        <w:pStyle w:val="a4"/>
        <w:numPr>
          <w:ilvl w:val="0"/>
          <w:numId w:val="9"/>
        </w:numPr>
        <w:rPr>
          <w:sz w:val="28"/>
          <w:szCs w:val="28"/>
        </w:rPr>
      </w:pPr>
      <w:r w:rsidRPr="00530A10">
        <w:rPr>
          <w:sz w:val="28"/>
          <w:szCs w:val="28"/>
        </w:rPr>
        <w:t>Федеральный портал школьных цифровых образовательных ресурсов //</w:t>
      </w:r>
      <w:hyperlink r:id="rId12" w:history="1">
        <w:r w:rsidRPr="00530A10">
          <w:rPr>
            <w:rStyle w:val="af"/>
            <w:sz w:val="28"/>
            <w:szCs w:val="28"/>
          </w:rPr>
          <w:t>http://fcior.edu.ru/</w:t>
        </w:r>
      </w:hyperlink>
    </w:p>
    <w:p w:rsidR="00406CE2" w:rsidRPr="00530A10" w:rsidRDefault="00406CE2" w:rsidP="00406CE2">
      <w:pPr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</w:p>
    <w:p w:rsidR="009A6F03" w:rsidRPr="00530A10" w:rsidRDefault="009B5613" w:rsidP="00A4165B">
      <w:pPr>
        <w:rPr>
          <w:rFonts w:ascii="Times New Roman" w:hAnsi="Times New Roman"/>
          <w:b/>
          <w:sz w:val="24"/>
          <w:szCs w:val="24"/>
        </w:rPr>
      </w:pPr>
      <w:r w:rsidRPr="00530A10">
        <w:rPr>
          <w:rFonts w:ascii="Times New Roman" w:hAnsi="Times New Roman"/>
          <w:b/>
          <w:sz w:val="24"/>
          <w:szCs w:val="24"/>
        </w:rPr>
        <w:t>Список источников</w:t>
      </w:r>
    </w:p>
    <w:p w:rsidR="00981242" w:rsidRPr="00530A10" w:rsidRDefault="009B5613" w:rsidP="00981242">
      <w:pPr>
        <w:pStyle w:val="ae"/>
        <w:numPr>
          <w:ilvl w:val="0"/>
          <w:numId w:val="12"/>
        </w:numPr>
        <w:spacing w:before="0" w:beforeAutospacing="0" w:after="0" w:afterAutospacing="0"/>
        <w:jc w:val="both"/>
        <w:rPr>
          <w:iCs/>
        </w:rPr>
      </w:pPr>
      <w:r w:rsidRPr="00530A10">
        <w:t xml:space="preserve">Примерная программа среднего (полного) общего образования базового уровня по истории, </w:t>
      </w:r>
      <w:smartTag w:uri="urn:schemas-microsoft-com:office:smarttags" w:element="metricconverter">
        <w:smartTagPr>
          <w:attr w:name="ProductID" w:val="2004 г"/>
        </w:smartTagPr>
        <w:r w:rsidRPr="00530A10">
          <w:t>2004 г</w:t>
        </w:r>
      </w:smartTag>
      <w:r w:rsidRPr="00530A10">
        <w:t>.</w:t>
      </w:r>
    </w:p>
    <w:p w:rsidR="00981242" w:rsidRPr="00530A10" w:rsidRDefault="00423A9D" w:rsidP="00981242">
      <w:pPr>
        <w:pStyle w:val="ae"/>
        <w:numPr>
          <w:ilvl w:val="0"/>
          <w:numId w:val="12"/>
        </w:numPr>
        <w:spacing w:before="0" w:beforeAutospacing="0" w:after="0" w:afterAutospacing="0"/>
        <w:jc w:val="both"/>
        <w:rPr>
          <w:iCs/>
        </w:rPr>
      </w:pPr>
      <w:hyperlink r:id="rId13" w:history="1">
        <w:r w:rsidR="00C67F35" w:rsidRPr="00530A10">
          <w:rPr>
            <w:rStyle w:val="af"/>
            <w:bCs/>
            <w:color w:val="auto"/>
            <w:u w:val="none"/>
          </w:rPr>
          <w:t xml:space="preserve">ФГОС: </w:t>
        </w:r>
        <w:r w:rsidR="00C67F35" w:rsidRPr="00530A10">
          <w:rPr>
            <w:rStyle w:val="af"/>
            <w:color w:val="auto"/>
            <w:u w:val="none"/>
          </w:rPr>
          <w:t xml:space="preserve">Среднее (полное) </w:t>
        </w:r>
        <w:r w:rsidR="00C67F35" w:rsidRPr="00530A10">
          <w:rPr>
            <w:rStyle w:val="af"/>
            <w:bCs/>
            <w:color w:val="auto"/>
            <w:u w:val="none"/>
          </w:rPr>
          <w:t>общее образование</w:t>
        </w:r>
      </w:hyperlink>
      <w:r w:rsidR="00C67F35" w:rsidRPr="00530A10">
        <w:rPr>
          <w:bCs/>
        </w:rPr>
        <w:t xml:space="preserve"> - </w:t>
      </w:r>
      <w:hyperlink r:id="rId14" w:history="1">
        <w:r w:rsidR="00C67F35" w:rsidRPr="00530A10">
          <w:rPr>
            <w:rStyle w:val="af"/>
          </w:rPr>
          <w:t>http://standart.edu.ru</w:t>
        </w:r>
      </w:hyperlink>
    </w:p>
    <w:p w:rsidR="00981242" w:rsidRPr="00530A10" w:rsidRDefault="00981242" w:rsidP="00981242">
      <w:pPr>
        <w:pStyle w:val="ae"/>
        <w:numPr>
          <w:ilvl w:val="0"/>
          <w:numId w:val="12"/>
        </w:numPr>
        <w:spacing w:before="0" w:beforeAutospacing="0" w:after="0" w:afterAutospacing="0"/>
        <w:jc w:val="both"/>
        <w:rPr>
          <w:iCs/>
        </w:rPr>
      </w:pPr>
      <w:r w:rsidRPr="00530A10">
        <w:t>Обществознание. 10 - 11 кл. : программы для общеобразовательных учреждений : базовый уровень / под ред Л.Н. Боголюбова – М. : Просвещение, 2009.</w:t>
      </w:r>
    </w:p>
    <w:p w:rsidR="00981242" w:rsidRPr="00530A10" w:rsidRDefault="00981242" w:rsidP="00981242">
      <w:pPr>
        <w:pStyle w:val="ae"/>
        <w:numPr>
          <w:ilvl w:val="0"/>
          <w:numId w:val="12"/>
        </w:numPr>
        <w:spacing w:before="0" w:beforeAutospacing="0" w:after="0" w:afterAutospacing="0"/>
        <w:jc w:val="both"/>
        <w:rPr>
          <w:iCs/>
        </w:rPr>
      </w:pPr>
      <w:r w:rsidRPr="00530A10">
        <w:t>Обществознание. 11 кл. : учеб. для общеобразовательных учреждений : базовый уровень / Л.Н. Боголюбов, Н.И. Городецкая, А.И. Матвеев и др. / под ред Л.Н. Боголюбова – М. : Просвещение, 2011.</w:t>
      </w:r>
    </w:p>
    <w:p w:rsidR="00C67F35" w:rsidRPr="00530A10" w:rsidRDefault="00C67F35" w:rsidP="00981242">
      <w:pPr>
        <w:pStyle w:val="ae"/>
        <w:spacing w:before="0" w:beforeAutospacing="0" w:after="0" w:afterAutospacing="0"/>
        <w:ind w:left="720"/>
        <w:jc w:val="both"/>
        <w:rPr>
          <w:iCs/>
        </w:rPr>
      </w:pPr>
    </w:p>
    <w:p w:rsidR="009B5613" w:rsidRPr="00530A10" w:rsidRDefault="009B5613" w:rsidP="009A6F0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B5613" w:rsidRPr="00530A10" w:rsidSect="005D59FA">
      <w:footerReference w:type="defaul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9D" w:rsidRDefault="00423A9D" w:rsidP="006439FD">
      <w:pPr>
        <w:spacing w:after="0" w:line="240" w:lineRule="auto"/>
      </w:pPr>
      <w:r>
        <w:separator/>
      </w:r>
    </w:p>
  </w:endnote>
  <w:endnote w:type="continuationSeparator" w:id="0">
    <w:p w:rsidR="00423A9D" w:rsidRDefault="00423A9D" w:rsidP="0064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65" w:rsidRDefault="00C66B17">
    <w:pPr>
      <w:pStyle w:val="ab"/>
      <w:jc w:val="center"/>
    </w:pPr>
    <w:r>
      <w:fldChar w:fldCharType="begin"/>
    </w:r>
    <w:r w:rsidR="00604F9E">
      <w:instrText xml:space="preserve"> PAGE   \* MERGEFORMAT </w:instrText>
    </w:r>
    <w:r>
      <w:fldChar w:fldCharType="separate"/>
    </w:r>
    <w:r w:rsidR="00530A10">
      <w:rPr>
        <w:noProof/>
      </w:rPr>
      <w:t>8</w:t>
    </w:r>
    <w:r>
      <w:rPr>
        <w:noProof/>
      </w:rPr>
      <w:fldChar w:fldCharType="end"/>
    </w:r>
  </w:p>
  <w:p w:rsidR="00145165" w:rsidRDefault="001451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9D" w:rsidRDefault="00423A9D" w:rsidP="006439FD">
      <w:pPr>
        <w:spacing w:after="0" w:line="240" w:lineRule="auto"/>
      </w:pPr>
      <w:r>
        <w:separator/>
      </w:r>
    </w:p>
  </w:footnote>
  <w:footnote w:type="continuationSeparator" w:id="0">
    <w:p w:rsidR="00423A9D" w:rsidRDefault="00423A9D" w:rsidP="0064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1A51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BF43F5"/>
    <w:multiLevelType w:val="hybridMultilevel"/>
    <w:tmpl w:val="7E8A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6EF3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41B8F"/>
    <w:multiLevelType w:val="hybridMultilevel"/>
    <w:tmpl w:val="E716E856"/>
    <w:lvl w:ilvl="0" w:tplc="85D23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846965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D536D6"/>
    <w:multiLevelType w:val="hybridMultilevel"/>
    <w:tmpl w:val="539273F6"/>
    <w:lvl w:ilvl="0" w:tplc="31B44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977D2"/>
    <w:multiLevelType w:val="hybridMultilevel"/>
    <w:tmpl w:val="2FAE77F0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A53622"/>
    <w:multiLevelType w:val="hybridMultilevel"/>
    <w:tmpl w:val="0EE8407E"/>
    <w:lvl w:ilvl="0" w:tplc="19F4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23D4C"/>
    <w:multiLevelType w:val="hybridMultilevel"/>
    <w:tmpl w:val="752E0010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1F02D3"/>
    <w:multiLevelType w:val="hybridMultilevel"/>
    <w:tmpl w:val="FA4AA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0795A"/>
    <w:multiLevelType w:val="hybridMultilevel"/>
    <w:tmpl w:val="9964F652"/>
    <w:lvl w:ilvl="0" w:tplc="F5A09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3130FD"/>
    <w:multiLevelType w:val="hybridMultilevel"/>
    <w:tmpl w:val="3DD8D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122AF"/>
    <w:multiLevelType w:val="hybridMultilevel"/>
    <w:tmpl w:val="8F30C41A"/>
    <w:lvl w:ilvl="0" w:tplc="EC1A513A">
      <w:numFmt w:val="bullet"/>
      <w:lvlText w:val="—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558A3"/>
    <w:multiLevelType w:val="hybridMultilevel"/>
    <w:tmpl w:val="054217D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9FD"/>
    <w:rsid w:val="000051F8"/>
    <w:rsid w:val="00007D58"/>
    <w:rsid w:val="00011A4A"/>
    <w:rsid w:val="00012C77"/>
    <w:rsid w:val="0001607D"/>
    <w:rsid w:val="00017BF6"/>
    <w:rsid w:val="00024884"/>
    <w:rsid w:val="00031462"/>
    <w:rsid w:val="00031CC8"/>
    <w:rsid w:val="00031D53"/>
    <w:rsid w:val="00035050"/>
    <w:rsid w:val="00035D2A"/>
    <w:rsid w:val="00037A04"/>
    <w:rsid w:val="00046747"/>
    <w:rsid w:val="00046E8A"/>
    <w:rsid w:val="00050560"/>
    <w:rsid w:val="0006035B"/>
    <w:rsid w:val="00066D59"/>
    <w:rsid w:val="00072327"/>
    <w:rsid w:val="000730F9"/>
    <w:rsid w:val="000A1C3C"/>
    <w:rsid w:val="000B3C5A"/>
    <w:rsid w:val="000C4FE9"/>
    <w:rsid w:val="000D247C"/>
    <w:rsid w:val="000D50C7"/>
    <w:rsid w:val="000E09D9"/>
    <w:rsid w:val="000E0F4F"/>
    <w:rsid w:val="000F339C"/>
    <w:rsid w:val="000F5106"/>
    <w:rsid w:val="00134D9F"/>
    <w:rsid w:val="00136130"/>
    <w:rsid w:val="00144B44"/>
    <w:rsid w:val="00145165"/>
    <w:rsid w:val="0014599E"/>
    <w:rsid w:val="00151192"/>
    <w:rsid w:val="00167B00"/>
    <w:rsid w:val="0018001B"/>
    <w:rsid w:val="0018261E"/>
    <w:rsid w:val="001836D1"/>
    <w:rsid w:val="00184537"/>
    <w:rsid w:val="00195124"/>
    <w:rsid w:val="001961D9"/>
    <w:rsid w:val="001966D3"/>
    <w:rsid w:val="001A3FAA"/>
    <w:rsid w:val="001B6757"/>
    <w:rsid w:val="001D7055"/>
    <w:rsid w:val="001E0A8C"/>
    <w:rsid w:val="001E22F9"/>
    <w:rsid w:val="001E379E"/>
    <w:rsid w:val="001E4F2A"/>
    <w:rsid w:val="001E6D23"/>
    <w:rsid w:val="001F13FD"/>
    <w:rsid w:val="00212937"/>
    <w:rsid w:val="00231860"/>
    <w:rsid w:val="0024695F"/>
    <w:rsid w:val="002727FE"/>
    <w:rsid w:val="002867A0"/>
    <w:rsid w:val="00287A5A"/>
    <w:rsid w:val="00290DF8"/>
    <w:rsid w:val="002934F7"/>
    <w:rsid w:val="0029371E"/>
    <w:rsid w:val="00293931"/>
    <w:rsid w:val="002A12A5"/>
    <w:rsid w:val="002A3237"/>
    <w:rsid w:val="002B3B12"/>
    <w:rsid w:val="002C1295"/>
    <w:rsid w:val="002C5FA4"/>
    <w:rsid w:val="002D4E14"/>
    <w:rsid w:val="002E4AE4"/>
    <w:rsid w:val="002F4B8D"/>
    <w:rsid w:val="0030708A"/>
    <w:rsid w:val="003103E5"/>
    <w:rsid w:val="003162D2"/>
    <w:rsid w:val="003271DB"/>
    <w:rsid w:val="00336D73"/>
    <w:rsid w:val="00353B55"/>
    <w:rsid w:val="003654BA"/>
    <w:rsid w:val="00367A97"/>
    <w:rsid w:val="003717F7"/>
    <w:rsid w:val="00387867"/>
    <w:rsid w:val="00387F3A"/>
    <w:rsid w:val="00391C0B"/>
    <w:rsid w:val="0039266C"/>
    <w:rsid w:val="00393526"/>
    <w:rsid w:val="003B460D"/>
    <w:rsid w:val="003C6E7D"/>
    <w:rsid w:val="003D0E86"/>
    <w:rsid w:val="003D2644"/>
    <w:rsid w:val="003D277B"/>
    <w:rsid w:val="003D4D3A"/>
    <w:rsid w:val="003F6CCD"/>
    <w:rsid w:val="00400B39"/>
    <w:rsid w:val="00401AC9"/>
    <w:rsid w:val="00402309"/>
    <w:rsid w:val="00406CE2"/>
    <w:rsid w:val="00423A9D"/>
    <w:rsid w:val="00426814"/>
    <w:rsid w:val="00430301"/>
    <w:rsid w:val="004416E6"/>
    <w:rsid w:val="0044369C"/>
    <w:rsid w:val="00446B49"/>
    <w:rsid w:val="004506B4"/>
    <w:rsid w:val="004549A3"/>
    <w:rsid w:val="00473C08"/>
    <w:rsid w:val="00482149"/>
    <w:rsid w:val="0048298E"/>
    <w:rsid w:val="004919C5"/>
    <w:rsid w:val="0049425D"/>
    <w:rsid w:val="004B1564"/>
    <w:rsid w:val="004D45C9"/>
    <w:rsid w:val="0050179B"/>
    <w:rsid w:val="0052352F"/>
    <w:rsid w:val="00530A10"/>
    <w:rsid w:val="00531E69"/>
    <w:rsid w:val="00542034"/>
    <w:rsid w:val="005422A6"/>
    <w:rsid w:val="00542402"/>
    <w:rsid w:val="0054290D"/>
    <w:rsid w:val="0054373C"/>
    <w:rsid w:val="00565CB1"/>
    <w:rsid w:val="00566E27"/>
    <w:rsid w:val="00567831"/>
    <w:rsid w:val="00575D68"/>
    <w:rsid w:val="005878BF"/>
    <w:rsid w:val="005921B8"/>
    <w:rsid w:val="00596B42"/>
    <w:rsid w:val="005A0717"/>
    <w:rsid w:val="005C348E"/>
    <w:rsid w:val="005C534A"/>
    <w:rsid w:val="005C7FD0"/>
    <w:rsid w:val="005D59FA"/>
    <w:rsid w:val="005D741A"/>
    <w:rsid w:val="005F0B6F"/>
    <w:rsid w:val="005F234F"/>
    <w:rsid w:val="005F5417"/>
    <w:rsid w:val="00604F9E"/>
    <w:rsid w:val="006113AA"/>
    <w:rsid w:val="006379A7"/>
    <w:rsid w:val="006439FD"/>
    <w:rsid w:val="00644CEA"/>
    <w:rsid w:val="00652C47"/>
    <w:rsid w:val="00654749"/>
    <w:rsid w:val="00672A35"/>
    <w:rsid w:val="00680CB9"/>
    <w:rsid w:val="00682C15"/>
    <w:rsid w:val="00683769"/>
    <w:rsid w:val="00683B70"/>
    <w:rsid w:val="00690E91"/>
    <w:rsid w:val="00691575"/>
    <w:rsid w:val="00693891"/>
    <w:rsid w:val="006B4DD2"/>
    <w:rsid w:val="006C3814"/>
    <w:rsid w:val="006F2A38"/>
    <w:rsid w:val="007164E1"/>
    <w:rsid w:val="00727835"/>
    <w:rsid w:val="007306BC"/>
    <w:rsid w:val="00730D00"/>
    <w:rsid w:val="00731433"/>
    <w:rsid w:val="00731D7B"/>
    <w:rsid w:val="007350CC"/>
    <w:rsid w:val="00741E81"/>
    <w:rsid w:val="0074206F"/>
    <w:rsid w:val="0075017E"/>
    <w:rsid w:val="0075320C"/>
    <w:rsid w:val="00765602"/>
    <w:rsid w:val="00767FE2"/>
    <w:rsid w:val="00772765"/>
    <w:rsid w:val="00776842"/>
    <w:rsid w:val="00776E90"/>
    <w:rsid w:val="00783A5C"/>
    <w:rsid w:val="007A191A"/>
    <w:rsid w:val="007B32B2"/>
    <w:rsid w:val="007B4264"/>
    <w:rsid w:val="007D2EDA"/>
    <w:rsid w:val="007D3492"/>
    <w:rsid w:val="007F4866"/>
    <w:rsid w:val="007F532B"/>
    <w:rsid w:val="00804137"/>
    <w:rsid w:val="00805C93"/>
    <w:rsid w:val="00826754"/>
    <w:rsid w:val="00826D9E"/>
    <w:rsid w:val="0082727D"/>
    <w:rsid w:val="00835000"/>
    <w:rsid w:val="008370A2"/>
    <w:rsid w:val="00843015"/>
    <w:rsid w:val="00854D26"/>
    <w:rsid w:val="0086410B"/>
    <w:rsid w:val="008705B1"/>
    <w:rsid w:val="00872E76"/>
    <w:rsid w:val="00884341"/>
    <w:rsid w:val="00887A4B"/>
    <w:rsid w:val="008A6A2F"/>
    <w:rsid w:val="008A7409"/>
    <w:rsid w:val="008B17E7"/>
    <w:rsid w:val="008B44CF"/>
    <w:rsid w:val="008B7A63"/>
    <w:rsid w:val="008C307E"/>
    <w:rsid w:val="008D279D"/>
    <w:rsid w:val="008E248D"/>
    <w:rsid w:val="008F019B"/>
    <w:rsid w:val="008F1231"/>
    <w:rsid w:val="008F1F04"/>
    <w:rsid w:val="008F5263"/>
    <w:rsid w:val="008F77FD"/>
    <w:rsid w:val="00911150"/>
    <w:rsid w:val="00926292"/>
    <w:rsid w:val="00933C4F"/>
    <w:rsid w:val="00944843"/>
    <w:rsid w:val="00951C2A"/>
    <w:rsid w:val="0096211D"/>
    <w:rsid w:val="00981242"/>
    <w:rsid w:val="00982D59"/>
    <w:rsid w:val="009854AE"/>
    <w:rsid w:val="0098656E"/>
    <w:rsid w:val="009A6F03"/>
    <w:rsid w:val="009B5613"/>
    <w:rsid w:val="009B6437"/>
    <w:rsid w:val="009C7178"/>
    <w:rsid w:val="009F66FD"/>
    <w:rsid w:val="00A00F6A"/>
    <w:rsid w:val="00A04E74"/>
    <w:rsid w:val="00A05D3C"/>
    <w:rsid w:val="00A2305C"/>
    <w:rsid w:val="00A320D3"/>
    <w:rsid w:val="00A365D2"/>
    <w:rsid w:val="00A40399"/>
    <w:rsid w:val="00A4165B"/>
    <w:rsid w:val="00A458CB"/>
    <w:rsid w:val="00A54281"/>
    <w:rsid w:val="00A63184"/>
    <w:rsid w:val="00A6696F"/>
    <w:rsid w:val="00A676F9"/>
    <w:rsid w:val="00A67F75"/>
    <w:rsid w:val="00A84C1B"/>
    <w:rsid w:val="00A8776D"/>
    <w:rsid w:val="00A9350A"/>
    <w:rsid w:val="00A94EDC"/>
    <w:rsid w:val="00A95CC3"/>
    <w:rsid w:val="00A97BF9"/>
    <w:rsid w:val="00AA13D4"/>
    <w:rsid w:val="00AA23B3"/>
    <w:rsid w:val="00AA3A6D"/>
    <w:rsid w:val="00AA60C8"/>
    <w:rsid w:val="00AB4FE3"/>
    <w:rsid w:val="00AF5242"/>
    <w:rsid w:val="00B01539"/>
    <w:rsid w:val="00B042B3"/>
    <w:rsid w:val="00B15A05"/>
    <w:rsid w:val="00B20A07"/>
    <w:rsid w:val="00B322D8"/>
    <w:rsid w:val="00B33E9E"/>
    <w:rsid w:val="00B47474"/>
    <w:rsid w:val="00B675C4"/>
    <w:rsid w:val="00B74117"/>
    <w:rsid w:val="00B75CBB"/>
    <w:rsid w:val="00B82638"/>
    <w:rsid w:val="00B82D51"/>
    <w:rsid w:val="00B92A68"/>
    <w:rsid w:val="00B9641A"/>
    <w:rsid w:val="00BA13BF"/>
    <w:rsid w:val="00BA1996"/>
    <w:rsid w:val="00BA4259"/>
    <w:rsid w:val="00BA66BF"/>
    <w:rsid w:val="00BB1FE9"/>
    <w:rsid w:val="00BC203A"/>
    <w:rsid w:val="00BC30AF"/>
    <w:rsid w:val="00BC5797"/>
    <w:rsid w:val="00BD2C14"/>
    <w:rsid w:val="00BD4ED5"/>
    <w:rsid w:val="00C02602"/>
    <w:rsid w:val="00C23A0A"/>
    <w:rsid w:val="00C3271D"/>
    <w:rsid w:val="00C37724"/>
    <w:rsid w:val="00C45430"/>
    <w:rsid w:val="00C60C3E"/>
    <w:rsid w:val="00C6316C"/>
    <w:rsid w:val="00C66B17"/>
    <w:rsid w:val="00C67F35"/>
    <w:rsid w:val="00C709D5"/>
    <w:rsid w:val="00C7127E"/>
    <w:rsid w:val="00C75AEE"/>
    <w:rsid w:val="00C76FB5"/>
    <w:rsid w:val="00C774DE"/>
    <w:rsid w:val="00C821F6"/>
    <w:rsid w:val="00CA0BE3"/>
    <w:rsid w:val="00CA0EA8"/>
    <w:rsid w:val="00CA32CD"/>
    <w:rsid w:val="00CB42C9"/>
    <w:rsid w:val="00CC6288"/>
    <w:rsid w:val="00CF4BAA"/>
    <w:rsid w:val="00D30CD4"/>
    <w:rsid w:val="00D33B97"/>
    <w:rsid w:val="00D357BD"/>
    <w:rsid w:val="00D41E9B"/>
    <w:rsid w:val="00D42F16"/>
    <w:rsid w:val="00D45338"/>
    <w:rsid w:val="00D63E1F"/>
    <w:rsid w:val="00D65292"/>
    <w:rsid w:val="00D85BF5"/>
    <w:rsid w:val="00DA3241"/>
    <w:rsid w:val="00DA52CB"/>
    <w:rsid w:val="00DC2DDD"/>
    <w:rsid w:val="00DC7006"/>
    <w:rsid w:val="00DD087C"/>
    <w:rsid w:val="00DD5889"/>
    <w:rsid w:val="00DE7E1B"/>
    <w:rsid w:val="00DF1118"/>
    <w:rsid w:val="00DF66B9"/>
    <w:rsid w:val="00E002D7"/>
    <w:rsid w:val="00E05BA0"/>
    <w:rsid w:val="00E0656A"/>
    <w:rsid w:val="00E10E03"/>
    <w:rsid w:val="00E139FF"/>
    <w:rsid w:val="00E20200"/>
    <w:rsid w:val="00E268C6"/>
    <w:rsid w:val="00E31B58"/>
    <w:rsid w:val="00E34496"/>
    <w:rsid w:val="00E4393F"/>
    <w:rsid w:val="00E45712"/>
    <w:rsid w:val="00E50032"/>
    <w:rsid w:val="00E55F8B"/>
    <w:rsid w:val="00E56148"/>
    <w:rsid w:val="00E60C2D"/>
    <w:rsid w:val="00E701C5"/>
    <w:rsid w:val="00E968AD"/>
    <w:rsid w:val="00EB15D2"/>
    <w:rsid w:val="00EB3BF7"/>
    <w:rsid w:val="00EC2EF7"/>
    <w:rsid w:val="00ED5F18"/>
    <w:rsid w:val="00EE29D5"/>
    <w:rsid w:val="00EE5B1B"/>
    <w:rsid w:val="00EE699B"/>
    <w:rsid w:val="00EF08FC"/>
    <w:rsid w:val="00F019CE"/>
    <w:rsid w:val="00F01AB3"/>
    <w:rsid w:val="00F05B61"/>
    <w:rsid w:val="00F1109F"/>
    <w:rsid w:val="00F1166F"/>
    <w:rsid w:val="00F15C2B"/>
    <w:rsid w:val="00F23AA6"/>
    <w:rsid w:val="00F33EE5"/>
    <w:rsid w:val="00F37D9F"/>
    <w:rsid w:val="00F44C78"/>
    <w:rsid w:val="00F53DC2"/>
    <w:rsid w:val="00F71BF9"/>
    <w:rsid w:val="00F74306"/>
    <w:rsid w:val="00F8005E"/>
    <w:rsid w:val="00FA13EF"/>
    <w:rsid w:val="00FA28C4"/>
    <w:rsid w:val="00FA652E"/>
    <w:rsid w:val="00FA711B"/>
    <w:rsid w:val="00FB1A01"/>
    <w:rsid w:val="00FB1FD7"/>
    <w:rsid w:val="00FB790E"/>
    <w:rsid w:val="00FB79B2"/>
    <w:rsid w:val="00FC45A2"/>
    <w:rsid w:val="00FD6064"/>
    <w:rsid w:val="00FE5FFF"/>
    <w:rsid w:val="00FF131E"/>
    <w:rsid w:val="00FF20B1"/>
    <w:rsid w:val="00FF245D"/>
    <w:rsid w:val="00FF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E22F9"/>
    <w:pPr>
      <w:keepNext/>
      <w:spacing w:after="0" w:line="240" w:lineRule="auto"/>
      <w:ind w:left="-1134" w:right="-625" w:firstLine="708"/>
      <w:outlineLvl w:val="0"/>
    </w:pPr>
    <w:rPr>
      <w:rFonts w:ascii="Times New Roman" w:hAnsi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9F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9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6439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439FD"/>
  </w:style>
  <w:style w:type="paragraph" w:customStyle="1" w:styleId="TableContents">
    <w:name w:val="Table Contents"/>
    <w:basedOn w:val="a"/>
    <w:rsid w:val="006439FD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customStyle="1" w:styleId="Style5">
    <w:name w:val="Style5"/>
    <w:basedOn w:val="a"/>
    <w:rsid w:val="006439FD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6439F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39F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4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39FD"/>
  </w:style>
  <w:style w:type="paragraph" w:styleId="ab">
    <w:name w:val="footer"/>
    <w:basedOn w:val="a"/>
    <w:link w:val="ac"/>
    <w:uiPriority w:val="99"/>
    <w:unhideWhenUsed/>
    <w:rsid w:val="0064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9FD"/>
  </w:style>
  <w:style w:type="paragraph" w:styleId="3">
    <w:name w:val="Body Text Indent 3"/>
    <w:basedOn w:val="a"/>
    <w:link w:val="30"/>
    <w:uiPriority w:val="99"/>
    <w:semiHidden/>
    <w:unhideWhenUsed/>
    <w:rsid w:val="00B92A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2A68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92A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Абзац списка1"/>
    <w:basedOn w:val="a"/>
    <w:rsid w:val="000F510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d">
    <w:name w:val="Strong"/>
    <w:basedOn w:val="a0"/>
    <w:qFormat/>
    <w:rsid w:val="000F5106"/>
    <w:rPr>
      <w:b/>
      <w:bCs/>
    </w:rPr>
  </w:style>
  <w:style w:type="paragraph" w:styleId="ae">
    <w:name w:val="Normal (Web)"/>
    <w:basedOn w:val="a"/>
    <w:semiHidden/>
    <w:unhideWhenUsed/>
    <w:rsid w:val="001E2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22F9"/>
    <w:rPr>
      <w:rFonts w:ascii="Times New Roman" w:hAnsi="Times New Roman"/>
      <w:b/>
      <w:color w:val="000000"/>
      <w:sz w:val="28"/>
    </w:rPr>
  </w:style>
  <w:style w:type="paragraph" w:customStyle="1" w:styleId="msonormalcxspmiddle">
    <w:name w:val="msonormalcxspmiddle"/>
    <w:basedOn w:val="a"/>
    <w:rsid w:val="00A94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67F3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A1C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1C3C"/>
    <w:rPr>
      <w:sz w:val="22"/>
      <w:szCs w:val="22"/>
    </w:rPr>
  </w:style>
  <w:style w:type="paragraph" w:styleId="af0">
    <w:name w:val="Plain Text"/>
    <w:basedOn w:val="a"/>
    <w:link w:val="af1"/>
    <w:unhideWhenUsed/>
    <w:rsid w:val="000A1C3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0A1C3C"/>
    <w:rPr>
      <w:rFonts w:ascii="Courier New" w:hAnsi="Courier New"/>
    </w:rPr>
  </w:style>
  <w:style w:type="paragraph" w:customStyle="1" w:styleId="Style39">
    <w:name w:val="Style39"/>
    <w:basedOn w:val="a"/>
    <w:uiPriority w:val="99"/>
    <w:rsid w:val="00530A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530A1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60;&#1043;&#1054;&#1057;:%20&#1057;&#1088;&#1077;&#1076;&#1085;&#1077;&#1077;%20(&#1087;&#1086;&#1083;&#1085;&#1086;&#1077;)%20&#1086;&#1073;&#1097;&#1077;&#1077;%20&#1086;&#1073;&#1088;&#1072;&#1079;&#1086;&#1074;&#1072;&#1085;&#1080;&#1077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tandart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60;&#1043;&#1054;&#1057;:%20&#1057;&#1088;&#1077;&#1076;&#1085;&#1077;&#1077;%20(&#1087;&#1086;&#1083;&#1085;&#1086;&#1077;)%20&#1086;&#1073;&#1097;&#1077;&#1077;%20&#1086;&#1073;&#1088;&#1072;&#1079;&#1086;&#1074;&#1072;&#1085;&#1080;&#1077;" TargetMode="External"/><Relationship Id="rId14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A9B2-7C96-4D5A-9296-DF24836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каб28</cp:lastModifiedBy>
  <cp:revision>101</cp:revision>
  <cp:lastPrinted>2012-10-18T18:59:00Z</cp:lastPrinted>
  <dcterms:created xsi:type="dcterms:W3CDTF">2012-10-16T18:51:00Z</dcterms:created>
  <dcterms:modified xsi:type="dcterms:W3CDTF">2014-10-31T05:39:00Z</dcterms:modified>
</cp:coreProperties>
</file>