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2E" w:rsidRPr="00B7454C" w:rsidRDefault="00C6659D" w:rsidP="00C5632E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 xml:space="preserve">Аннотация к рабочей программе </w:t>
      </w:r>
      <w:r>
        <w:rPr>
          <w:rFonts w:ascii="Times New Roman" w:hAnsi="Times New Roman"/>
          <w:b/>
          <w:bCs/>
          <w:u w:val="single"/>
        </w:rPr>
        <w:t xml:space="preserve"> по географии 9 класс</w:t>
      </w:r>
      <w:bookmarkStart w:id="0" w:name="_GoBack"/>
      <w:bookmarkEnd w:id="0"/>
      <w:r w:rsidR="0020646F">
        <w:rPr>
          <w:rFonts w:ascii="Times New Roman" w:hAnsi="Times New Roman"/>
          <w:b/>
          <w:sz w:val="24"/>
          <w:szCs w:val="24"/>
        </w:rPr>
        <w:t>.</w:t>
      </w:r>
    </w:p>
    <w:p w:rsidR="00C5632E" w:rsidRDefault="00C5632E" w:rsidP="00C5632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454C">
        <w:rPr>
          <w:rFonts w:ascii="Times New Roman" w:hAnsi="Times New Roman"/>
          <w:sz w:val="24"/>
          <w:szCs w:val="24"/>
        </w:rPr>
        <w:tab/>
      </w:r>
    </w:p>
    <w:p w:rsidR="00E95AD0" w:rsidRDefault="00C5632E" w:rsidP="00C5632E">
      <w:pPr>
        <w:spacing w:after="0" w:line="360" w:lineRule="auto"/>
        <w:ind w:left="720"/>
        <w:jc w:val="both"/>
        <w:textAlignment w:val="top"/>
        <w:rPr>
          <w:rFonts w:ascii="Times New Roman" w:hAnsi="Times New Roman"/>
          <w:sz w:val="24"/>
          <w:szCs w:val="28"/>
        </w:rPr>
      </w:pPr>
      <w:r w:rsidRPr="00F306F7">
        <w:rPr>
          <w:rFonts w:ascii="Times New Roman" w:hAnsi="Times New Roman"/>
          <w:sz w:val="24"/>
          <w:szCs w:val="28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</w:rPr>
        <w:t xml:space="preserve">географии  составлена  в соответствие с </w:t>
      </w:r>
      <w:r w:rsidRPr="00F306F7">
        <w:rPr>
          <w:rFonts w:ascii="Times New Roman" w:hAnsi="Times New Roman"/>
          <w:sz w:val="24"/>
          <w:szCs w:val="28"/>
        </w:rPr>
        <w:t>Федеральн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 xml:space="preserve"> государственн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>образовательн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>стандарт</w:t>
      </w:r>
      <w:r>
        <w:rPr>
          <w:rFonts w:ascii="Times New Roman" w:hAnsi="Times New Roman"/>
          <w:sz w:val="24"/>
          <w:szCs w:val="28"/>
        </w:rPr>
        <w:t xml:space="preserve">ом </w:t>
      </w:r>
      <w:r w:rsidRPr="00F306F7">
        <w:rPr>
          <w:rFonts w:ascii="Times New Roman" w:hAnsi="Times New Roman"/>
          <w:sz w:val="24"/>
          <w:szCs w:val="28"/>
        </w:rPr>
        <w:t xml:space="preserve">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</w:t>
      </w:r>
    </w:p>
    <w:p w:rsidR="00C5632E" w:rsidRPr="00F306F7" w:rsidRDefault="00C5632E" w:rsidP="00C5632E">
      <w:pPr>
        <w:spacing w:after="0" w:line="360" w:lineRule="auto"/>
        <w:ind w:left="720"/>
        <w:jc w:val="both"/>
        <w:textAlignment w:val="top"/>
        <w:rPr>
          <w:b/>
          <w:szCs w:val="24"/>
        </w:rPr>
      </w:pPr>
      <w:r w:rsidRPr="00F306F7">
        <w:rPr>
          <w:rFonts w:ascii="Times New Roman" w:hAnsi="Times New Roman"/>
          <w:sz w:val="24"/>
          <w:szCs w:val="28"/>
        </w:rPr>
        <w:t xml:space="preserve">  ( полного) общего образования» </w:t>
      </w:r>
      <w:proofErr w:type="gramStart"/>
      <w:r w:rsidRPr="00F306F7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F306F7">
        <w:rPr>
          <w:rFonts w:ascii="Times New Roman" w:hAnsi="Times New Roman"/>
          <w:sz w:val="24"/>
          <w:szCs w:val="28"/>
        </w:rPr>
        <w:t xml:space="preserve">с изменениями от 3 июня 2008 года № 164, 31 августа 2009г. №320, 19 октября 2009г. №427), с изменениями, внесенными Приказами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306F7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F306F7">
        <w:rPr>
          <w:rFonts w:ascii="Times New Roman" w:hAnsi="Times New Roman"/>
          <w:sz w:val="24"/>
          <w:szCs w:val="28"/>
        </w:rPr>
        <w:t xml:space="preserve"> РФ от 10.11.2011 № 2643, от 24.01.2012 № 39)</w:t>
      </w:r>
      <w:r>
        <w:rPr>
          <w:rFonts w:ascii="Times New Roman" w:hAnsi="Times New Roman"/>
          <w:iCs/>
          <w:sz w:val="24"/>
          <w:szCs w:val="28"/>
        </w:rPr>
        <w:t xml:space="preserve">, </w:t>
      </w:r>
      <w:r w:rsidRPr="00D9270A">
        <w:rPr>
          <w:rFonts w:ascii="Times New Roman" w:hAnsi="Times New Roman"/>
          <w:spacing w:val="-10"/>
          <w:sz w:val="24"/>
          <w:szCs w:val="24"/>
        </w:rPr>
        <w:t xml:space="preserve">  примерной программы основного общего обра</w:t>
      </w:r>
      <w:r w:rsidRPr="00D9270A"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2"/>
          <w:sz w:val="24"/>
          <w:szCs w:val="24"/>
        </w:rPr>
        <w:t xml:space="preserve">зования по географии, </w:t>
      </w:r>
      <w:r>
        <w:rPr>
          <w:rFonts w:ascii="Times New Roman" w:hAnsi="Times New Roman"/>
          <w:sz w:val="24"/>
          <w:szCs w:val="24"/>
        </w:rPr>
        <w:t xml:space="preserve"> программой</w:t>
      </w:r>
      <w:r w:rsidRPr="00F306F7">
        <w:rPr>
          <w:rFonts w:ascii="Times New Roman" w:hAnsi="Times New Roman"/>
          <w:sz w:val="24"/>
          <w:szCs w:val="24"/>
        </w:rPr>
        <w:t xml:space="preserve"> «География. </w:t>
      </w:r>
      <w:proofErr w:type="spellStart"/>
      <w:r>
        <w:rPr>
          <w:rFonts w:ascii="Times New Roman" w:hAnsi="Times New Roman"/>
          <w:sz w:val="24"/>
          <w:szCs w:val="24"/>
        </w:rPr>
        <w:t>Отечествоведение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8 -9 </w:t>
      </w:r>
      <w:r w:rsidRPr="00F306F7">
        <w:rPr>
          <w:rFonts w:ascii="Times New Roman" w:hAnsi="Times New Roman"/>
          <w:sz w:val="24"/>
          <w:szCs w:val="24"/>
        </w:rPr>
        <w:t xml:space="preserve"> класс»  </w:t>
      </w:r>
      <w:r>
        <w:rPr>
          <w:rFonts w:ascii="Times New Roman" w:hAnsi="Times New Roman"/>
          <w:sz w:val="24"/>
          <w:szCs w:val="24"/>
        </w:rPr>
        <w:t>под редакцией А.И. Алексеева Дрофа, 2010</w:t>
      </w:r>
      <w:r w:rsidRPr="00F306F7">
        <w:rPr>
          <w:rFonts w:ascii="Times New Roman" w:hAnsi="Times New Roman"/>
          <w:sz w:val="24"/>
          <w:szCs w:val="24"/>
        </w:rPr>
        <w:t>.</w:t>
      </w:r>
    </w:p>
    <w:p w:rsidR="00C5632E" w:rsidRPr="007F7B86" w:rsidRDefault="00C5632E" w:rsidP="00C5632E">
      <w:pPr>
        <w:pStyle w:val="a3"/>
        <w:numPr>
          <w:ilvl w:val="0"/>
          <w:numId w:val="1"/>
        </w:numPr>
        <w:spacing w:line="360" w:lineRule="auto"/>
        <w:jc w:val="both"/>
        <w:textAlignment w:val="top"/>
        <w:rPr>
          <w:b w:val="0"/>
          <w:szCs w:val="24"/>
        </w:rPr>
      </w:pPr>
      <w:r w:rsidRPr="00036E62">
        <w:rPr>
          <w:rFonts w:ascii="Times New Roman" w:hAnsi="Times New Roman"/>
          <w:b w:val="0"/>
          <w:sz w:val="24"/>
          <w:szCs w:val="24"/>
        </w:rPr>
        <w:t>Учебник «География</w:t>
      </w:r>
      <w:r>
        <w:rPr>
          <w:rFonts w:ascii="Times New Roman" w:hAnsi="Times New Roman"/>
          <w:b w:val="0"/>
          <w:sz w:val="24"/>
          <w:szCs w:val="24"/>
        </w:rPr>
        <w:t xml:space="preserve"> России</w:t>
      </w:r>
      <w:r w:rsidRPr="00036E62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Хозяйство</w:t>
      </w:r>
      <w:r w:rsidR="007F7B86">
        <w:rPr>
          <w:rFonts w:ascii="Times New Roman" w:hAnsi="Times New Roman"/>
          <w:b w:val="0"/>
          <w:sz w:val="24"/>
          <w:szCs w:val="24"/>
        </w:rPr>
        <w:t xml:space="preserve"> и географические районы. 9</w:t>
      </w:r>
      <w:r w:rsidRPr="00036E62">
        <w:rPr>
          <w:rFonts w:ascii="Times New Roman" w:hAnsi="Times New Roman"/>
          <w:b w:val="0"/>
          <w:sz w:val="24"/>
          <w:szCs w:val="24"/>
        </w:rPr>
        <w:t xml:space="preserve"> класс» под редакцией А.И. Алексеева Дрофа, 2012.</w:t>
      </w:r>
      <w:r w:rsidRPr="0072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86" w:rsidRDefault="007F7B86" w:rsidP="007F7B86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ных функций он сильнейшим образом влияет на ста</w:t>
      </w:r>
      <w:r>
        <w:rPr>
          <w:rFonts w:ascii="Times New Roman" w:hAnsi="Times New Roman"/>
          <w:color w:val="000000"/>
          <w:sz w:val="24"/>
          <w:szCs w:val="24"/>
        </w:rPr>
        <w:softHyphen/>
        <w:t>новление мировоззрения и личностных качеств уча</w:t>
      </w:r>
      <w:r>
        <w:rPr>
          <w:rFonts w:ascii="Times New Roman" w:hAnsi="Times New Roman"/>
          <w:color w:val="000000"/>
          <w:sz w:val="24"/>
          <w:szCs w:val="24"/>
        </w:rPr>
        <w:softHyphen/>
        <w:t>щихся. Курс «География России» изучается после страноведческого курса «Материки, океаны и стра</w:t>
      </w:r>
      <w:r>
        <w:rPr>
          <w:rFonts w:ascii="Times New Roman" w:hAnsi="Times New Roman"/>
          <w:color w:val="000000"/>
          <w:sz w:val="24"/>
          <w:szCs w:val="24"/>
        </w:rPr>
        <w:softHyphen/>
        <w:t>ны» и завершает блок основного общего образования в средней школе.</w:t>
      </w:r>
    </w:p>
    <w:p w:rsidR="007F7B86" w:rsidRDefault="007F7B86" w:rsidP="007F7B86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Главная цель данного курса — формирование це</w:t>
      </w:r>
      <w:r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хозяйства и экономических районов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7F7B86" w:rsidRDefault="007F7B86" w:rsidP="007F7B86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B86" w:rsidRDefault="007F7B86" w:rsidP="007F7B86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Основные задачи курса:</w:t>
      </w:r>
    </w:p>
    <w:p w:rsidR="007F7B86" w:rsidRDefault="007F7B86" w:rsidP="007F7B86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line="240" w:lineRule="atLeast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ны и ее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многообразии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целостности на основе комп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7F7B86" w:rsidRDefault="007F7B86" w:rsidP="007F7B86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line="240" w:lineRule="atLeast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7F7B86" w:rsidRDefault="007F7B86" w:rsidP="007F7B86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line="240" w:lineRule="atLeast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явлений и про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регионов;</w:t>
      </w:r>
    </w:p>
    <w:p w:rsidR="007F7B86" w:rsidRDefault="007F7B86" w:rsidP="007F7B86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line="240" w:lineRule="atLeast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7F7B86" w:rsidRDefault="007F7B86" w:rsidP="007F7B86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line="240" w:lineRule="atLeast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7F7B86" w:rsidRDefault="007F7B86" w:rsidP="007F7B86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line="240" w:lineRule="atLeast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7F7B86" w:rsidRDefault="007F7B86" w:rsidP="007F7B8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7F5E" w:rsidRDefault="007F7B86" w:rsidP="00E95AD0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Данный курс опирается на систему географических знаний, полученных учащимися в 8 классе.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E95AD0" w:rsidRPr="00E95AD0" w:rsidRDefault="00E95AD0" w:rsidP="00E95AD0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F7B86" w:rsidRDefault="007F7B86" w:rsidP="007F7B8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 – 68 часов, 2 часа в неделю.</w:t>
      </w:r>
    </w:p>
    <w:p w:rsidR="007F7B86" w:rsidRDefault="007F7B86" w:rsidP="007F7B86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география входит в образовательную область «Обществознание». На прохождение программы «География России. Природа, население, хозяйство» </w:t>
      </w:r>
    </w:p>
    <w:p w:rsidR="007F7B86" w:rsidRPr="00B7454C" w:rsidRDefault="007F7B86" w:rsidP="007F7B8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454C">
        <w:rPr>
          <w:rFonts w:ascii="Times New Roman" w:hAnsi="Times New Roman"/>
          <w:b/>
          <w:sz w:val="24"/>
          <w:szCs w:val="24"/>
        </w:rPr>
        <w:t>Общая характеристика предмета:</w:t>
      </w:r>
    </w:p>
    <w:p w:rsidR="007F7B86" w:rsidRPr="00B7454C" w:rsidRDefault="007F7B86" w:rsidP="007F7B8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454C">
        <w:rPr>
          <w:rFonts w:ascii="Times New Roman" w:hAnsi="Times New Roman"/>
          <w:sz w:val="24"/>
          <w:szCs w:val="2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7F7B86" w:rsidRPr="00B7454C" w:rsidRDefault="007F7B86" w:rsidP="007F7B8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454C">
        <w:rPr>
          <w:rFonts w:ascii="Times New Roman" w:hAnsi="Times New Roman"/>
          <w:sz w:val="24"/>
          <w:szCs w:val="24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B7454C">
        <w:rPr>
          <w:rFonts w:ascii="Times New Roman" w:hAnsi="Times New Roman"/>
          <w:b/>
          <w:sz w:val="24"/>
          <w:szCs w:val="24"/>
        </w:rPr>
        <w:t>Практические работы в курсе географии – это особая форма обучения</w:t>
      </w:r>
      <w:r w:rsidRPr="00B7454C">
        <w:rPr>
          <w:rFonts w:ascii="Times New Roman" w:hAnsi="Times New Roman"/>
          <w:sz w:val="24"/>
          <w:szCs w:val="24"/>
        </w:rPr>
        <w:t xml:space="preserve">, позволяющая не только формировать, развивать, закреплять умения и навыки, но и получать новые знания. </w:t>
      </w:r>
      <w:proofErr w:type="gramStart"/>
      <w:r w:rsidRPr="00B7454C">
        <w:rPr>
          <w:rFonts w:ascii="Times New Roman" w:hAnsi="Times New Roman"/>
          <w:color w:val="000000"/>
          <w:sz w:val="24"/>
          <w:szCs w:val="2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  <w:proofErr w:type="gramEnd"/>
    </w:p>
    <w:p w:rsidR="007F7B86" w:rsidRPr="00B7454C" w:rsidRDefault="007F7B86" w:rsidP="007F7B86">
      <w:pPr>
        <w:shd w:val="clear" w:color="auto" w:fill="FFFFFF"/>
        <w:spacing w:after="0"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454C">
        <w:rPr>
          <w:rFonts w:ascii="Times New Roman" w:hAnsi="Times New Roman"/>
          <w:color w:val="000000"/>
          <w:sz w:val="24"/>
          <w:szCs w:val="24"/>
        </w:rPr>
        <w:t xml:space="preserve">При работе с </w:t>
      </w:r>
      <w:r w:rsidRPr="00B7454C">
        <w:rPr>
          <w:rFonts w:ascii="Times New Roman" w:hAnsi="Times New Roman"/>
          <w:b/>
          <w:color w:val="000000"/>
          <w:sz w:val="24"/>
          <w:szCs w:val="24"/>
        </w:rPr>
        <w:t xml:space="preserve">картами </w:t>
      </w:r>
      <w:r w:rsidRPr="00B7454C">
        <w:rPr>
          <w:rFonts w:ascii="Times New Roman" w:hAnsi="Times New Roman"/>
          <w:color w:val="000000"/>
          <w:sz w:val="24"/>
          <w:szCs w:val="24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7F7B86" w:rsidRPr="00B7454C" w:rsidRDefault="007F7B86" w:rsidP="007F7B8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454C">
        <w:rPr>
          <w:rFonts w:ascii="Times New Roman" w:hAnsi="Times New Roman"/>
          <w:sz w:val="24"/>
          <w:szCs w:val="24"/>
        </w:rPr>
        <w:tab/>
        <w:t xml:space="preserve">Географические умения формируются в течение длительного времени в ходе учебной деятельности на уроках и выполнения практических  работ. </w:t>
      </w:r>
    </w:p>
    <w:p w:rsidR="007F7B86" w:rsidRPr="00B7454C" w:rsidRDefault="007F7B86" w:rsidP="007F7B8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454C">
        <w:rPr>
          <w:rFonts w:ascii="Times New Roman" w:hAnsi="Times New Roman"/>
          <w:sz w:val="24"/>
          <w:szCs w:val="24"/>
        </w:rPr>
        <w:tab/>
      </w:r>
      <w:r w:rsidRPr="00B7454C">
        <w:rPr>
          <w:rFonts w:ascii="Times New Roman" w:hAnsi="Times New Roman"/>
          <w:color w:val="000000"/>
          <w:sz w:val="24"/>
          <w:szCs w:val="24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7F7B86" w:rsidRPr="00B7454C" w:rsidRDefault="007F7B86" w:rsidP="007F7B86">
      <w:pPr>
        <w:shd w:val="clear" w:color="auto" w:fill="FFFFFF"/>
        <w:spacing w:after="0"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454C">
        <w:rPr>
          <w:rFonts w:ascii="Times New Roman" w:hAnsi="Times New Roman"/>
          <w:color w:val="000000"/>
          <w:sz w:val="24"/>
          <w:szCs w:val="24"/>
        </w:rPr>
        <w:t xml:space="preserve">Ведущей методической идеей программы является реализация </w:t>
      </w:r>
      <w:proofErr w:type="spellStart"/>
      <w:r w:rsidRPr="00B7454C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B7454C">
        <w:rPr>
          <w:rFonts w:ascii="Times New Roman" w:hAnsi="Times New Roman"/>
          <w:color w:val="000000"/>
          <w:sz w:val="24"/>
          <w:szCs w:val="24"/>
        </w:rPr>
        <w:t xml:space="preserve"> подхода в условиях личностно ориентированного обучения, формирования ключевых компетенций учащихся.</w:t>
      </w:r>
    </w:p>
    <w:p w:rsidR="007F7B86" w:rsidRPr="00B7454C" w:rsidRDefault="007F7B86" w:rsidP="007F7B8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7B86" w:rsidRDefault="007F7B86" w:rsidP="007F7B8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курса используются следующие формы промежуточного контроля: тестовый контроль, проверочные работы, 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7F7B86" w:rsidRDefault="007F7B86" w:rsidP="007F7B8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7F7B86" w:rsidRPr="007F7B86" w:rsidRDefault="007F7B86" w:rsidP="007F7B86">
      <w:pPr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F7B86">
        <w:rPr>
          <w:rFonts w:ascii="Times New Roman" w:hAnsi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7F7B86" w:rsidRPr="007F7B86" w:rsidRDefault="007F7B86" w:rsidP="007F7B86">
      <w:pPr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F7B86">
        <w:rPr>
          <w:rFonts w:ascii="Times New Roman" w:hAnsi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7F7B86" w:rsidRPr="007F7B86" w:rsidRDefault="007F7B86" w:rsidP="007F7B86">
      <w:pPr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F7B86">
        <w:rPr>
          <w:rFonts w:ascii="Times New Roman" w:hAnsi="Times New Roman"/>
          <w:sz w:val="24"/>
          <w:szCs w:val="24"/>
        </w:rPr>
        <w:lastRenderedPageBreak/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7F7B86" w:rsidRDefault="007F7B86" w:rsidP="007F7B8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активности и самостоятельности учащихся нарастает с применением объяснительно-иллюстративного, частично поискового (эвристического), проблемного изложения,  исследовательского методов обучения. </w:t>
      </w:r>
    </w:p>
    <w:p w:rsidR="007F7B86" w:rsidRDefault="007F7B86" w:rsidP="007F7B8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Используются следующие средства обучения: учебно-наглядные пособия (таблицы, плакаты, карты и др.), организационно-педагогические средства (карточки, билеты, раздаточный материал), ИКТ. </w:t>
      </w:r>
      <w:proofErr w:type="gramEnd"/>
    </w:p>
    <w:p w:rsidR="007F7B86" w:rsidRPr="00270F23" w:rsidRDefault="007F7B86" w:rsidP="007F7B8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270F23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В результате изучения географии ученик должен: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знать/понимать: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77678B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77678B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уметь: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678B">
        <w:rPr>
          <w:rFonts w:ascii="Times New Roman" w:hAnsi="Times New Roman"/>
          <w:sz w:val="24"/>
          <w:szCs w:val="24"/>
        </w:rPr>
        <w:t>для</w:t>
      </w:r>
      <w:proofErr w:type="gramEnd"/>
      <w:r w:rsidRPr="0077678B">
        <w:rPr>
          <w:rFonts w:ascii="Times New Roman" w:hAnsi="Times New Roman"/>
          <w:sz w:val="24"/>
          <w:szCs w:val="24"/>
        </w:rPr>
        <w:t>: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lastRenderedPageBreak/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F7B86" w:rsidRPr="0077678B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7F7B86" w:rsidRPr="00B7454C" w:rsidRDefault="007F7B86" w:rsidP="007F7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7F7B86" w:rsidRPr="00B7454C" w:rsidSect="00E95AD0">
          <w:pgSz w:w="11906" w:h="16838"/>
          <w:pgMar w:top="567" w:right="567" w:bottom="567" w:left="1701" w:header="0" w:footer="340" w:gutter="0"/>
          <w:pgNumType w:start="1" w:chapStyle="1"/>
          <w:cols w:space="708"/>
          <w:titlePg/>
          <w:docGrid w:linePitch="360"/>
        </w:sectPr>
      </w:pPr>
      <w:r w:rsidRPr="0077678B">
        <w:rPr>
          <w:rFonts w:ascii="Times New Roman" w:hAnsi="Times New Roman"/>
          <w:sz w:val="24"/>
          <w:szCs w:val="24"/>
        </w:rPr>
        <w:t>- проведения самостоятельного поиска географической информации на местности из разных источников: картографических, ст</w:t>
      </w:r>
      <w:r w:rsidR="00E95AD0">
        <w:rPr>
          <w:rFonts w:ascii="Times New Roman" w:hAnsi="Times New Roman"/>
          <w:sz w:val="24"/>
          <w:szCs w:val="24"/>
        </w:rPr>
        <w:t xml:space="preserve">атистических, </w:t>
      </w:r>
      <w:proofErr w:type="spellStart"/>
      <w:r w:rsidR="00E95AD0">
        <w:rPr>
          <w:rFonts w:ascii="Times New Roman" w:hAnsi="Times New Roman"/>
          <w:sz w:val="24"/>
          <w:szCs w:val="24"/>
        </w:rPr>
        <w:t>геоинформационн</w:t>
      </w:r>
      <w:proofErr w:type="spellEnd"/>
    </w:p>
    <w:p w:rsidR="007F7B86" w:rsidRPr="00B7454C" w:rsidRDefault="007F7B86" w:rsidP="007F7B8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  <w:sectPr w:rsidR="007F7B86" w:rsidRPr="00B7454C" w:rsidSect="00270F23">
          <w:type w:val="continuous"/>
          <w:pgSz w:w="11906" w:h="16838"/>
          <w:pgMar w:top="340" w:right="340" w:bottom="340" w:left="567" w:header="0" w:footer="340" w:gutter="0"/>
          <w:pgNumType w:start="1" w:chapStyle="1"/>
          <w:cols w:space="708"/>
          <w:titlePg/>
          <w:docGrid w:linePitch="360"/>
        </w:sectPr>
      </w:pPr>
    </w:p>
    <w:p w:rsidR="007F2017" w:rsidRDefault="007F2017" w:rsidP="00E95AD0">
      <w:pPr>
        <w:tabs>
          <w:tab w:val="left" w:pos="9072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7F7B86" w:rsidRPr="007F7B86" w:rsidRDefault="007F7B86" w:rsidP="007F7B86">
      <w:pPr>
        <w:tabs>
          <w:tab w:val="left" w:pos="9072"/>
        </w:tabs>
        <w:spacing w:line="240" w:lineRule="atLeast"/>
        <w:ind w:left="720"/>
        <w:jc w:val="center"/>
        <w:rPr>
          <w:rFonts w:ascii="Times New Roman" w:hAnsi="Times New Roman"/>
          <w:sz w:val="24"/>
          <w:szCs w:val="24"/>
        </w:rPr>
      </w:pPr>
      <w:r w:rsidRPr="007F7B86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1417"/>
        <w:gridCol w:w="2160"/>
      </w:tblGrid>
      <w:tr w:rsidR="007F7B86" w:rsidTr="00E95AD0">
        <w:trPr>
          <w:cantSplit/>
          <w:trHeight w:val="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7B86" w:rsidRDefault="007F7B86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7B86" w:rsidRDefault="007F7B86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7B86" w:rsidRDefault="007F7B86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7B86" w:rsidRDefault="007F7B86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7B86" w:rsidRDefault="007F7B86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7F7B86" w:rsidTr="00E95AD0">
        <w:trPr>
          <w:cantSplit/>
          <w:trHeight w:val="1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7B86" w:rsidRDefault="007F2017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017" w:rsidRPr="00C55E16" w:rsidRDefault="007F2017" w:rsidP="007F201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55E16">
              <w:rPr>
                <w:rFonts w:ascii="Times New Roman" w:hAnsi="Times New Roman"/>
                <w:b/>
                <w:sz w:val="24"/>
                <w:szCs w:val="24"/>
              </w:rPr>
              <w:t xml:space="preserve">Хозяйство России. </w:t>
            </w:r>
          </w:p>
          <w:p w:rsidR="007F7B86" w:rsidRDefault="007F7B86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7B86" w:rsidRDefault="007F2017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7B86" w:rsidRDefault="007F7B86" w:rsidP="005135BC">
            <w:pPr>
              <w:snapToGrid w:val="0"/>
              <w:spacing w:line="240" w:lineRule="atLeast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7F7B86" w:rsidTr="00E95AD0">
        <w:trPr>
          <w:trHeight w:val="4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B86" w:rsidRDefault="007F7B86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017" w:rsidRDefault="007F2017" w:rsidP="00C55E16">
            <w:pPr>
              <w:shd w:val="clear" w:color="auto" w:fill="FFFFFF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55E16" w:rsidRPr="00C55E16" w:rsidRDefault="00C55E16" w:rsidP="00C55E16">
            <w:pPr>
              <w:shd w:val="clear" w:color="auto" w:fill="FFFFFF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55E16">
              <w:rPr>
                <w:rFonts w:ascii="Times New Roman" w:hAnsi="Times New Roman"/>
                <w:sz w:val="24"/>
                <w:szCs w:val="24"/>
              </w:rPr>
              <w:t>Тема 1.Общая характеристика хозяйства</w:t>
            </w:r>
            <w:r w:rsidRPr="00C55E1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 Географическое районирование.</w:t>
            </w:r>
          </w:p>
          <w:p w:rsidR="00C55E16" w:rsidRDefault="00C55E16" w:rsidP="00C55E1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5E16" w:rsidRPr="00C55E16" w:rsidRDefault="00C55E16" w:rsidP="00C55E1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 Главные отрасли и межотраслевые комплексы.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7B86" w:rsidRDefault="007F2017" w:rsidP="00C55E16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F2017" w:rsidRDefault="007F2017" w:rsidP="00C55E16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017" w:rsidRDefault="007F2017" w:rsidP="00C55E16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86" w:rsidRDefault="007F2017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F2017" w:rsidTr="00E95AD0">
        <w:trPr>
          <w:trHeight w:val="4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017" w:rsidRDefault="007F2017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017" w:rsidRPr="00C55E16" w:rsidRDefault="007F2017" w:rsidP="007F201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55E16">
              <w:rPr>
                <w:rFonts w:ascii="Times New Roman" w:hAnsi="Times New Roman"/>
                <w:b/>
                <w:sz w:val="24"/>
                <w:szCs w:val="24"/>
              </w:rPr>
              <w:t>Районы России.</w:t>
            </w:r>
          </w:p>
          <w:p w:rsidR="007F2017" w:rsidRPr="00C55E16" w:rsidRDefault="007F2017" w:rsidP="00C55E1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017" w:rsidRDefault="007F2017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017" w:rsidRDefault="007F2017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86" w:rsidTr="00E95AD0">
        <w:trPr>
          <w:trHeight w:val="4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B86" w:rsidRDefault="007F7B86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E16" w:rsidRDefault="00C55E16" w:rsidP="00C55E1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Европейская часть России</w:t>
            </w:r>
          </w:p>
          <w:p w:rsidR="00C55E16" w:rsidRDefault="00C55E16" w:rsidP="00C55E1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Азиатская часть России</w:t>
            </w:r>
          </w:p>
          <w:p w:rsidR="007F2017" w:rsidRDefault="007F2017" w:rsidP="00C55E16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Россия в мире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B86" w:rsidRDefault="007F2017" w:rsidP="007F201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7F2017" w:rsidRDefault="007F2017" w:rsidP="007F201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7F2017" w:rsidRDefault="007F2017" w:rsidP="007F201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86" w:rsidRDefault="007F2017" w:rsidP="007F201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2017" w:rsidRDefault="007F2017" w:rsidP="007F201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2017" w:rsidRDefault="007F2017" w:rsidP="007F201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86" w:rsidTr="00E95AD0">
        <w:trPr>
          <w:trHeight w:val="3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B86" w:rsidRDefault="007F7B86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B86" w:rsidRDefault="007F7B86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B86" w:rsidRDefault="007F2017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B86" w:rsidRPr="007F2017" w:rsidRDefault="007F2017" w:rsidP="005135BC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</w:rPr>
            </w:pPr>
            <w:r w:rsidRPr="007F2017">
              <w:rPr>
                <w:rFonts w:ascii="Times New Roman" w:eastAsia="Calibri" w:hAnsi="Times New Roman"/>
                <w:b/>
                <w:sz w:val="24"/>
              </w:rPr>
              <w:t>20</w:t>
            </w:r>
          </w:p>
        </w:tc>
      </w:tr>
    </w:tbl>
    <w:p w:rsidR="007F7B86" w:rsidRPr="007F7B86" w:rsidRDefault="007F7B86" w:rsidP="00C55E16">
      <w:pPr>
        <w:tabs>
          <w:tab w:val="left" w:pos="9072"/>
        </w:tabs>
        <w:spacing w:line="240" w:lineRule="atLeast"/>
        <w:sectPr w:rsidR="007F7B86" w:rsidRPr="007F7B86" w:rsidSect="00270F23">
          <w:type w:val="continuous"/>
          <w:pgSz w:w="11906" w:h="16838"/>
          <w:pgMar w:top="340" w:right="340" w:bottom="340" w:left="567" w:header="0" w:footer="340" w:gutter="0"/>
          <w:pgNumType w:start="1" w:chapStyle="1"/>
          <w:cols w:space="708"/>
          <w:titlePg/>
          <w:docGrid w:linePitch="360"/>
        </w:sectPr>
      </w:pPr>
    </w:p>
    <w:p w:rsidR="00C55E16" w:rsidRDefault="00C55E16" w:rsidP="00C55E1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Содержание программы</w:t>
      </w:r>
    </w:p>
    <w:p w:rsidR="00C55E16" w:rsidRDefault="00C55E16" w:rsidP="00C55E16">
      <w:pPr>
        <w:shd w:val="clear" w:color="auto" w:fill="FFFFFF"/>
        <w:spacing w:before="437" w:after="0"/>
        <w:ind w:left="293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</w:p>
    <w:p w:rsidR="00C55E16" w:rsidRDefault="00C55E16" w:rsidP="00C55E16">
      <w:pPr>
        <w:shd w:val="clear" w:color="auto" w:fill="FFFFFF"/>
        <w:spacing w:before="24" w:after="0"/>
        <w:ind w:left="29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Хозяйство России </w:t>
      </w:r>
      <w:r w:rsidR="007F201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(25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ч)</w:t>
      </w:r>
    </w:p>
    <w:p w:rsidR="00C55E16" w:rsidRDefault="00C55E16" w:rsidP="00C55E16">
      <w:pPr>
        <w:shd w:val="clear" w:color="auto" w:fill="FFFFFF"/>
        <w:spacing w:before="154" w:after="0" w:line="202" w:lineRule="exact"/>
        <w:ind w:left="307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1</w:t>
      </w:r>
    </w:p>
    <w:p w:rsidR="00C55E16" w:rsidRDefault="00C55E16" w:rsidP="00C55E16">
      <w:pPr>
        <w:shd w:val="clear" w:color="auto" w:fill="FFFFFF"/>
        <w:spacing w:line="202" w:lineRule="exact"/>
        <w:ind w:left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ОБЩАЯ ХАРАКТЕРИСТИКА ХОЗЯЙСТВА.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ГЕОГРАФИЧЕСКОЕ РАЙОНИРОВАНИЕ</w:t>
      </w:r>
    </w:p>
    <w:p w:rsidR="00C55E16" w:rsidRPr="0077678B" w:rsidRDefault="00C55E16" w:rsidP="00C55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</w:t>
      </w:r>
    </w:p>
    <w:p w:rsidR="00C55E16" w:rsidRPr="0077678B" w:rsidRDefault="00C55E16" w:rsidP="00C55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C55E16" w:rsidRDefault="00C55E16" w:rsidP="00C55E16">
      <w:pPr>
        <w:shd w:val="clear" w:color="auto" w:fill="FFFFFF"/>
        <w:spacing w:before="120" w:after="0" w:line="221" w:lineRule="exact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</w:r>
      <w:r>
        <w:rPr>
          <w:rFonts w:ascii="Times New Roman" w:hAnsi="Times New Roman"/>
          <w:sz w:val="24"/>
          <w:szCs w:val="24"/>
        </w:rPr>
        <w:softHyphen/>
        <w:t>ства России.</w:t>
      </w:r>
    </w:p>
    <w:p w:rsidR="00C55E16" w:rsidRDefault="00C55E16" w:rsidP="00C55E16">
      <w:pPr>
        <w:shd w:val="clear" w:color="auto" w:fill="FFFFFF"/>
        <w:spacing w:line="221" w:lineRule="exact"/>
        <w:ind w:lef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развития хозяйства России. Циклические закономерности развития хозяйства. Особенности ин</w:t>
      </w:r>
      <w:r>
        <w:rPr>
          <w:rFonts w:ascii="Times New Roman" w:hAnsi="Times New Roman"/>
          <w:sz w:val="24"/>
          <w:szCs w:val="24"/>
        </w:rPr>
        <w:softHyphen/>
        <w:t>дустриального пути развития России.</w:t>
      </w:r>
    </w:p>
    <w:p w:rsidR="00C55E16" w:rsidRDefault="00C55E16" w:rsidP="00C55E16">
      <w:pPr>
        <w:shd w:val="clear" w:color="auto" w:fill="FFFFFF"/>
        <w:spacing w:line="221" w:lineRule="exact"/>
        <w:ind w:left="5" w:right="5" w:firstLine="2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районирование. Его виды (по одно</w:t>
      </w:r>
      <w:r>
        <w:rPr>
          <w:rFonts w:ascii="Times New Roman" w:hAnsi="Times New Roman"/>
          <w:sz w:val="24"/>
          <w:szCs w:val="24"/>
        </w:rPr>
        <w:softHyphen/>
        <w:t>родности и по связям). Природное и экономическое районирование России. Географические районы Рос</w:t>
      </w:r>
      <w:r>
        <w:rPr>
          <w:rFonts w:ascii="Times New Roman" w:hAnsi="Times New Roman"/>
          <w:sz w:val="24"/>
          <w:szCs w:val="24"/>
        </w:rPr>
        <w:softHyphen/>
        <w:t>сии. Административно-территориальное деление как один из видов районирования.</w:t>
      </w:r>
    </w:p>
    <w:p w:rsidR="00C55E16" w:rsidRDefault="00C55E16" w:rsidP="00C55E16">
      <w:pPr>
        <w:shd w:val="clear" w:color="auto" w:fill="FFFFFF"/>
        <w:spacing w:before="149" w:after="0"/>
        <w:ind w:left="302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2</w:t>
      </w:r>
    </w:p>
    <w:p w:rsidR="00C55E16" w:rsidRDefault="00C55E16" w:rsidP="00C55E16">
      <w:pPr>
        <w:shd w:val="clear" w:color="auto" w:fill="FFFFFF"/>
        <w:ind w:left="29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ГЛАВНЫЕ ОТРАСЛИ И МЕЖОТРАСЛЕВЫЕ КОМПЛЕКСЫ</w:t>
      </w:r>
    </w:p>
    <w:p w:rsidR="00C55E16" w:rsidRDefault="00C55E16" w:rsidP="00C55E16">
      <w:pPr>
        <w:shd w:val="clear" w:color="auto" w:fill="FFFFFF"/>
        <w:spacing w:before="125" w:after="0" w:line="221" w:lineRule="exact"/>
        <w:ind w:left="10" w:righ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Агропромышленный комплекс. </w:t>
      </w:r>
      <w:r>
        <w:rPr>
          <w:rFonts w:ascii="Times New Roman" w:hAnsi="Times New Roman"/>
          <w:sz w:val="24"/>
          <w:szCs w:val="24"/>
        </w:rPr>
        <w:t>Состав, структу</w:t>
      </w:r>
      <w:r>
        <w:rPr>
          <w:rFonts w:ascii="Times New Roman" w:hAnsi="Times New Roman"/>
          <w:sz w:val="24"/>
          <w:szCs w:val="24"/>
        </w:rPr>
        <w:softHyphen/>
        <w:t>ра, проблемы развития.</w:t>
      </w:r>
    </w:p>
    <w:p w:rsidR="00C55E16" w:rsidRDefault="00C55E16" w:rsidP="00C55E16">
      <w:pPr>
        <w:shd w:val="clear" w:color="auto" w:fill="FFFFFF"/>
        <w:spacing w:line="221" w:lineRule="exact"/>
        <w:ind w:left="5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его структура. Влияние природных условий на содержание скота. География животноводства.</w:t>
      </w:r>
    </w:p>
    <w:p w:rsidR="00C55E16" w:rsidRDefault="00C55E16" w:rsidP="00C55E16">
      <w:pPr>
        <w:shd w:val="clear" w:color="auto" w:fill="FFFFFF"/>
        <w:spacing w:line="221" w:lineRule="exact"/>
        <w:ind w:right="5" w:firstLine="28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C55E16" w:rsidRDefault="00C55E16" w:rsidP="00C55E16">
      <w:pPr>
        <w:shd w:val="clear" w:color="auto" w:fill="FFFFFF"/>
        <w:spacing w:line="221" w:lineRule="exact"/>
        <w:ind w:left="5" w:right="14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Лесной комплекс, </w:t>
      </w:r>
      <w:r>
        <w:rPr>
          <w:rFonts w:ascii="Times New Roman" w:hAnsi="Times New Roman"/>
          <w:sz w:val="24"/>
          <w:szCs w:val="24"/>
        </w:rPr>
        <w:t>его структура. Специфика лес</w:t>
      </w:r>
      <w:r>
        <w:rPr>
          <w:rFonts w:ascii="Times New Roman" w:hAnsi="Times New Roman"/>
          <w:sz w:val="24"/>
          <w:szCs w:val="24"/>
        </w:rPr>
        <w:softHyphen/>
        <w:t>ного комплекса России. Основные отрасли и законо</w:t>
      </w:r>
      <w:r>
        <w:rPr>
          <w:rFonts w:ascii="Times New Roman" w:hAnsi="Times New Roman"/>
          <w:sz w:val="24"/>
          <w:szCs w:val="24"/>
        </w:rPr>
        <w:softHyphen/>
        <w:t>мерности их размещения. Представление о лесопро</w:t>
      </w:r>
      <w:r>
        <w:rPr>
          <w:rFonts w:ascii="Times New Roman" w:hAnsi="Times New Roman"/>
          <w:sz w:val="24"/>
          <w:szCs w:val="24"/>
        </w:rPr>
        <w:softHyphen/>
        <w:t>мышленном комплексе. Проблемы лесного комп</w:t>
      </w:r>
      <w:r>
        <w:rPr>
          <w:rFonts w:ascii="Times New Roman" w:hAnsi="Times New Roman"/>
          <w:sz w:val="24"/>
          <w:szCs w:val="24"/>
        </w:rPr>
        <w:softHyphen/>
        <w:t>лекса.</w:t>
      </w:r>
    </w:p>
    <w:p w:rsidR="00C55E16" w:rsidRDefault="00C55E16" w:rsidP="00C55E16">
      <w:pPr>
        <w:shd w:val="clear" w:color="auto" w:fill="FFFFFF"/>
        <w:spacing w:line="245" w:lineRule="exact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Топливно-энергетический   комплекс   (ТЭК) </w:t>
      </w:r>
      <w:r>
        <w:rPr>
          <w:rFonts w:ascii="Times New Roman" w:hAnsi="Times New Roman"/>
          <w:sz w:val="24"/>
          <w:szCs w:val="24"/>
        </w:rPr>
        <w:t>и его значение в развитии хозяйства России. Особое значе</w:t>
      </w:r>
      <w:r>
        <w:rPr>
          <w:rFonts w:ascii="Times New Roman" w:hAnsi="Times New Roman"/>
          <w:sz w:val="24"/>
          <w:szCs w:val="24"/>
        </w:rPr>
        <w:softHyphen/>
        <w:t>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C55E16" w:rsidRDefault="00C55E16" w:rsidP="00C55E16">
      <w:pPr>
        <w:shd w:val="clear" w:color="auto" w:fill="FFFFFF"/>
        <w:spacing w:line="245" w:lineRule="exact"/>
        <w:ind w:lef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Угольная промышленность. Основные угольные бассейны. Социальные проблемы угольных районов.</w:t>
      </w:r>
    </w:p>
    <w:p w:rsidR="00C55E16" w:rsidRDefault="00C55E16" w:rsidP="00C55E16">
      <w:pPr>
        <w:shd w:val="clear" w:color="auto" w:fill="FFFFFF"/>
        <w:spacing w:line="245" w:lineRule="exact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Нефтяная промышленность. Этапы развития. Ос</w:t>
      </w:r>
      <w:r>
        <w:rPr>
          <w:rFonts w:ascii="Times New Roman" w:hAnsi="Times New Roman"/>
          <w:sz w:val="24"/>
          <w:szCs w:val="24"/>
        </w:rPr>
        <w:softHyphen/>
        <w:t>новные районы добычи, транспортировки и перера</w:t>
      </w:r>
      <w:r>
        <w:rPr>
          <w:rFonts w:ascii="Times New Roman" w:hAnsi="Times New Roman"/>
          <w:sz w:val="24"/>
          <w:szCs w:val="24"/>
        </w:rPr>
        <w:softHyphen/>
        <w:t>ботки нефти. Нефтепроводы и нефтеперерабатываю</w:t>
      </w:r>
      <w:r>
        <w:rPr>
          <w:rFonts w:ascii="Times New Roman" w:hAnsi="Times New Roman"/>
          <w:sz w:val="24"/>
          <w:szCs w:val="24"/>
        </w:rPr>
        <w:softHyphen/>
        <w:t>щие заводы.</w:t>
      </w:r>
    </w:p>
    <w:p w:rsidR="00C55E16" w:rsidRDefault="00C55E16" w:rsidP="00C55E16">
      <w:pPr>
        <w:shd w:val="clear" w:color="auto" w:fill="FFFFFF"/>
        <w:spacing w:line="245" w:lineRule="exact"/>
        <w:ind w:lef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Газовая промышленность. Этапы развития. Райо</w:t>
      </w:r>
      <w:r>
        <w:rPr>
          <w:rFonts w:ascii="Times New Roman" w:hAnsi="Times New Roman"/>
          <w:sz w:val="24"/>
          <w:szCs w:val="24"/>
        </w:rPr>
        <w:softHyphen/>
        <w:t>ны добычи газа. Газопроводы. Газ — современный вид топлива.</w:t>
      </w:r>
    </w:p>
    <w:p w:rsidR="00C55E16" w:rsidRDefault="00C55E16" w:rsidP="00C55E16">
      <w:pPr>
        <w:shd w:val="clear" w:color="auto" w:fill="FFFFFF"/>
        <w:spacing w:line="245" w:lineRule="exact"/>
        <w:ind w:lef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нефтяной и газовой промышленности во внешней торговле России. Электроэнергетика. Энер</w:t>
      </w:r>
      <w:r>
        <w:rPr>
          <w:rFonts w:ascii="Times New Roman" w:hAnsi="Times New Roman"/>
          <w:sz w:val="24"/>
          <w:szCs w:val="24"/>
        </w:rPr>
        <w:softHyphen/>
        <w:t>госистемы. Типы электростанций, их специфика и особенности влияния на окружающую среду. Геогра</w:t>
      </w:r>
      <w:r>
        <w:rPr>
          <w:rFonts w:ascii="Times New Roman" w:hAnsi="Times New Roman"/>
          <w:sz w:val="24"/>
          <w:szCs w:val="24"/>
        </w:rPr>
        <w:softHyphen/>
        <w:t>фия электроэнергетики.</w:t>
      </w:r>
    </w:p>
    <w:p w:rsidR="00C55E16" w:rsidRDefault="00C55E16" w:rsidP="00C55E16">
      <w:pPr>
        <w:shd w:val="clear" w:color="auto" w:fill="FFFFFF"/>
        <w:spacing w:line="245" w:lineRule="exact"/>
        <w:ind w:left="28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ТЭК России.</w:t>
      </w:r>
    </w:p>
    <w:p w:rsidR="00C55E16" w:rsidRDefault="00C55E16" w:rsidP="00C55E16">
      <w:pPr>
        <w:shd w:val="clear" w:color="auto" w:fill="FFFFFF"/>
        <w:spacing w:line="245" w:lineRule="exact"/>
        <w:ind w:right="5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Металлургический комплекс, </w:t>
      </w:r>
      <w:r>
        <w:rPr>
          <w:rFonts w:ascii="Times New Roman" w:hAnsi="Times New Roman"/>
          <w:sz w:val="24"/>
          <w:szCs w:val="24"/>
        </w:rPr>
        <w:t>его значение в хо</w:t>
      </w:r>
      <w:r>
        <w:rPr>
          <w:rFonts w:ascii="Times New Roman" w:hAnsi="Times New Roman"/>
          <w:sz w:val="24"/>
          <w:szCs w:val="24"/>
        </w:rPr>
        <w:softHyphen/>
        <w:t>зяйстве. Черная и цветная металлургия, их структу</w:t>
      </w:r>
      <w:r>
        <w:rPr>
          <w:rFonts w:ascii="Times New Roman" w:hAnsi="Times New Roman"/>
          <w:sz w:val="24"/>
          <w:szCs w:val="24"/>
        </w:rPr>
        <w:softHyphen/>
        <w:t>ра. Типы металлургических предприятий, факторы их размещения. Современная география черной и цветной металлургии.</w:t>
      </w:r>
    </w:p>
    <w:p w:rsidR="00C55E16" w:rsidRDefault="00C55E16" w:rsidP="00C55E16">
      <w:pPr>
        <w:shd w:val="clear" w:color="auto" w:fill="FFFFFF"/>
        <w:spacing w:line="245" w:lineRule="exact"/>
        <w:ind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Машиностроительный комплекс, </w:t>
      </w:r>
      <w:r>
        <w:rPr>
          <w:rFonts w:ascii="Times New Roman" w:hAnsi="Times New Roman"/>
          <w:sz w:val="24"/>
          <w:szCs w:val="24"/>
        </w:rPr>
        <w:t xml:space="preserve">его роль и место в хозяйственной жизни страны. Машиностроение — «отрасль свободного размещения». Ориентация на квалифицированные </w:t>
      </w:r>
      <w:r>
        <w:rPr>
          <w:rFonts w:ascii="Times New Roman" w:hAnsi="Times New Roman"/>
          <w:sz w:val="24"/>
          <w:szCs w:val="24"/>
        </w:rPr>
        <w:lastRenderedPageBreak/>
        <w:t>кадры и удобные связи с други</w:t>
      </w:r>
      <w:r>
        <w:rPr>
          <w:rFonts w:ascii="Times New Roman" w:hAnsi="Times New Roman"/>
          <w:sz w:val="24"/>
          <w:szCs w:val="24"/>
        </w:rPr>
        <w:softHyphen/>
        <w:t>ми городами — поставщиками деталей, потребителя</w:t>
      </w:r>
      <w:r>
        <w:rPr>
          <w:rFonts w:ascii="Times New Roman" w:hAnsi="Times New Roman"/>
          <w:sz w:val="24"/>
          <w:szCs w:val="24"/>
        </w:rPr>
        <w:softHyphen/>
        <w:t>ми продукции, научными базами. Специализация и кооперирование. Роль крупных заводов-лидеров в хо</w:t>
      </w:r>
      <w:r>
        <w:rPr>
          <w:rFonts w:ascii="Times New Roman" w:hAnsi="Times New Roman"/>
          <w:sz w:val="24"/>
          <w:szCs w:val="24"/>
        </w:rPr>
        <w:softHyphen/>
        <w:t>зяйстве страны.</w:t>
      </w:r>
    </w:p>
    <w:p w:rsidR="00C55E16" w:rsidRDefault="00C55E16" w:rsidP="00C55E16">
      <w:pPr>
        <w:shd w:val="clear" w:color="auto" w:fill="FFFFFF"/>
        <w:spacing w:before="5" w:after="0" w:line="245" w:lineRule="exact"/>
        <w:ind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Химическая промышленность. </w:t>
      </w:r>
      <w:r>
        <w:rPr>
          <w:rFonts w:ascii="Times New Roman" w:hAnsi="Times New Roman"/>
          <w:sz w:val="24"/>
          <w:szCs w:val="24"/>
        </w:rPr>
        <w:t>Уникальность от</w:t>
      </w:r>
      <w:r>
        <w:rPr>
          <w:rFonts w:ascii="Times New Roman" w:hAnsi="Times New Roman"/>
          <w:sz w:val="24"/>
          <w:szCs w:val="24"/>
        </w:rPr>
        <w:softHyphen/>
        <w:t>расли. Структура химической промышленности. Про</w:t>
      </w:r>
      <w:r>
        <w:rPr>
          <w:rFonts w:ascii="Times New Roman" w:hAnsi="Times New Roman"/>
          <w:sz w:val="24"/>
          <w:szCs w:val="24"/>
        </w:rPr>
        <w:softHyphen/>
        <w:t>изводство минеральных удобрений. Химия полиме</w:t>
      </w:r>
      <w:r>
        <w:rPr>
          <w:rFonts w:ascii="Times New Roman" w:hAnsi="Times New Roman"/>
          <w:sz w:val="24"/>
          <w:szCs w:val="24"/>
        </w:rPr>
        <w:softHyphen/>
        <w:t>ров. Химическая промышленность и окружающая среда.</w:t>
      </w:r>
    </w:p>
    <w:p w:rsidR="00C55E16" w:rsidRDefault="00C55E16" w:rsidP="00C55E16">
      <w:pPr>
        <w:shd w:val="clear" w:color="auto" w:fill="FFFFFF"/>
        <w:spacing w:line="245" w:lineRule="exact"/>
        <w:ind w:left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инфраструктуры.</w:t>
      </w:r>
    </w:p>
    <w:p w:rsidR="00C55E16" w:rsidRDefault="00C55E16" w:rsidP="00C55E16">
      <w:pPr>
        <w:shd w:val="clear" w:color="auto" w:fill="FFFFFF"/>
        <w:spacing w:line="245" w:lineRule="exact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Транспортный комплекс, </w:t>
      </w:r>
      <w:r>
        <w:rPr>
          <w:rFonts w:ascii="Times New Roman" w:hAnsi="Times New Roman"/>
          <w:sz w:val="24"/>
          <w:szCs w:val="24"/>
        </w:rPr>
        <w:t>его значение. Сравнение различных видов транспорта по технико-экономиче</w:t>
      </w:r>
      <w:r>
        <w:rPr>
          <w:rFonts w:ascii="Times New Roman" w:hAnsi="Times New Roman"/>
          <w:sz w:val="24"/>
          <w:szCs w:val="24"/>
        </w:rPr>
        <w:softHyphen/>
        <w:t>ским особенностям и воздействию на окружающую среду.</w:t>
      </w:r>
    </w:p>
    <w:p w:rsidR="00C55E16" w:rsidRDefault="00C55E16" w:rsidP="00C55E16">
      <w:pPr>
        <w:shd w:val="clear" w:color="auto" w:fill="FFFFFF"/>
        <w:spacing w:before="5" w:after="0" w:line="240" w:lineRule="exact"/>
        <w:ind w:left="24" w:right="5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Отличительные особенности транспортной сети страны. Проблемы транспортного комплекса.</w:t>
      </w:r>
    </w:p>
    <w:p w:rsidR="00C55E16" w:rsidRDefault="00C55E16" w:rsidP="00C55E16">
      <w:pPr>
        <w:shd w:val="clear" w:color="auto" w:fill="FFFFFF"/>
        <w:spacing w:before="10" w:after="0" w:line="240" w:lineRule="exact"/>
        <w:ind w:left="24" w:right="10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Информационная инфраструктура. </w:t>
      </w:r>
      <w:r>
        <w:rPr>
          <w:rFonts w:ascii="Times New Roman" w:hAnsi="Times New Roman"/>
          <w:sz w:val="24"/>
          <w:szCs w:val="24"/>
        </w:rPr>
        <w:t>Значение ин</w:t>
      </w:r>
      <w:r>
        <w:rPr>
          <w:rFonts w:ascii="Times New Roman" w:hAnsi="Times New Roman"/>
          <w:sz w:val="24"/>
          <w:szCs w:val="24"/>
        </w:rPr>
        <w:softHyphen/>
        <w:t>формации для современного общества. Влияние теле</w:t>
      </w:r>
      <w:r>
        <w:rPr>
          <w:rFonts w:ascii="Times New Roman" w:hAnsi="Times New Roman"/>
          <w:sz w:val="24"/>
          <w:szCs w:val="24"/>
        </w:rPr>
        <w:softHyphen/>
        <w:t>коммуникаций на территориальную организацию об</w:t>
      </w:r>
      <w:r>
        <w:rPr>
          <w:rFonts w:ascii="Times New Roman" w:hAnsi="Times New Roman"/>
          <w:sz w:val="24"/>
          <w:szCs w:val="24"/>
        </w:rPr>
        <w:softHyphen/>
        <w:t>щества и образ жизни людей.</w:t>
      </w:r>
    </w:p>
    <w:p w:rsidR="00C55E16" w:rsidRDefault="00C55E16" w:rsidP="00C55E16">
      <w:pPr>
        <w:shd w:val="clear" w:color="auto" w:fill="FFFFFF"/>
        <w:spacing w:before="10" w:after="0" w:line="240" w:lineRule="exact"/>
        <w:ind w:left="24" w:right="14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Сфера обслуживания. Рекреационное хозяйство. </w:t>
      </w:r>
      <w:r>
        <w:rPr>
          <w:rFonts w:ascii="Times New Roman" w:hAnsi="Times New Roman"/>
          <w:sz w:val="24"/>
          <w:szCs w:val="24"/>
        </w:rPr>
        <w:t>Его структура. Виды туризма. Рекреационные райо</w:t>
      </w:r>
      <w:r>
        <w:rPr>
          <w:rFonts w:ascii="Times New Roman" w:hAnsi="Times New Roman"/>
          <w:sz w:val="24"/>
          <w:szCs w:val="24"/>
        </w:rPr>
        <w:softHyphen/>
        <w:t>ны.</w:t>
      </w:r>
    </w:p>
    <w:p w:rsidR="00C55E16" w:rsidRDefault="00C55E16" w:rsidP="00C55E16">
      <w:pPr>
        <w:shd w:val="clear" w:color="auto" w:fill="FFFFFF"/>
        <w:spacing w:before="10" w:after="0" w:line="240" w:lineRule="exact"/>
        <w:ind w:left="19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Территориальное (географическое) разделение труда. </w:t>
      </w:r>
      <w:r>
        <w:rPr>
          <w:rFonts w:ascii="Times New Roman" w:hAnsi="Times New Roman"/>
          <w:sz w:val="24"/>
          <w:szCs w:val="24"/>
        </w:rPr>
        <w:t>Возникновение географического разделения труда. Условия, влияющие на специализацию райо</w:t>
      </w:r>
      <w:r>
        <w:rPr>
          <w:rFonts w:ascii="Times New Roman" w:hAnsi="Times New Roman"/>
          <w:sz w:val="24"/>
          <w:szCs w:val="24"/>
        </w:rPr>
        <w:softHyphen/>
        <w:t>нов. Изменение специализации географических райо</w:t>
      </w:r>
      <w:r>
        <w:rPr>
          <w:rFonts w:ascii="Times New Roman" w:hAnsi="Times New Roman"/>
          <w:sz w:val="24"/>
          <w:szCs w:val="24"/>
        </w:rPr>
        <w:softHyphen/>
        <w:t>нов во времени.</w:t>
      </w:r>
    </w:p>
    <w:p w:rsidR="00C55E16" w:rsidRDefault="00C55E16" w:rsidP="00C55E16">
      <w:pPr>
        <w:shd w:val="clear" w:color="auto" w:fill="FFFFFF"/>
        <w:spacing w:before="10" w:after="0" w:line="240" w:lineRule="exact"/>
        <w:ind w:left="19" w:right="19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знаний по разделу «Хозяйство Рос</w:t>
      </w:r>
      <w:r>
        <w:rPr>
          <w:rFonts w:ascii="Times New Roman" w:hAnsi="Times New Roman"/>
          <w:sz w:val="24"/>
          <w:szCs w:val="24"/>
        </w:rPr>
        <w:softHyphen/>
        <w:t>сии».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 карт, характеризующих особенности географии отраслей ТЭК (основные районы до</w:t>
      </w:r>
      <w:r>
        <w:rPr>
          <w:rFonts w:ascii="Times New Roman" w:hAnsi="Times New Roman"/>
          <w:sz w:val="24"/>
          <w:szCs w:val="24"/>
        </w:rPr>
        <w:softHyphen/>
        <w:t>бычи, транспортировка, переработка и использование топ</w:t>
      </w:r>
      <w:r>
        <w:rPr>
          <w:rFonts w:ascii="Times New Roman" w:hAnsi="Times New Roman"/>
          <w:sz w:val="24"/>
          <w:szCs w:val="24"/>
        </w:rPr>
        <w:softHyphen/>
        <w:t xml:space="preserve">ливных ресурсов). 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Объяснение влияния различных фак</w:t>
      </w:r>
      <w:r>
        <w:rPr>
          <w:rFonts w:ascii="Times New Roman" w:hAnsi="Times New Roman"/>
          <w:sz w:val="24"/>
          <w:szCs w:val="24"/>
        </w:rPr>
        <w:softHyphen/>
        <w:t xml:space="preserve">торов на размещение металлургического производства. 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Изучение особенностей внутриотраслевых связей на при</w:t>
      </w:r>
      <w:r>
        <w:rPr>
          <w:rFonts w:ascii="Times New Roman" w:hAnsi="Times New Roman"/>
          <w:sz w:val="24"/>
          <w:szCs w:val="24"/>
        </w:rPr>
        <w:softHyphen/>
        <w:t xml:space="preserve">мере машиностроения или лесного комплекса. 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Составле</w:t>
      </w:r>
      <w:r>
        <w:rPr>
          <w:rFonts w:ascii="Times New Roman" w:hAnsi="Times New Roman"/>
          <w:sz w:val="24"/>
          <w:szCs w:val="24"/>
        </w:rPr>
        <w:softHyphen/>
        <w:t>ние схемы межотраслевых связей химической промышлен</w:t>
      </w:r>
      <w:r>
        <w:rPr>
          <w:rFonts w:ascii="Times New Roman" w:hAnsi="Times New Roman"/>
          <w:sz w:val="24"/>
          <w:szCs w:val="24"/>
        </w:rPr>
        <w:softHyphen/>
        <w:t xml:space="preserve">ности. 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Объяснение зональной специализации сельского хозяйства на основе анализа и сопоставления нескольких тематических карт. 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Сравнение транспортной обеспе</w:t>
      </w:r>
      <w:r>
        <w:rPr>
          <w:rFonts w:ascii="Times New Roman" w:hAnsi="Times New Roman"/>
          <w:sz w:val="24"/>
          <w:szCs w:val="24"/>
        </w:rPr>
        <w:softHyphen/>
        <w:t xml:space="preserve">ченности отдельных районов России (на основе карт). 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Объяснение возникновения экологических проблем, свя</w:t>
      </w:r>
      <w:r>
        <w:rPr>
          <w:rFonts w:ascii="Times New Roman" w:hAnsi="Times New Roman"/>
          <w:sz w:val="24"/>
          <w:szCs w:val="24"/>
        </w:rPr>
        <w:softHyphen/>
        <w:t>занных с промышленным производством, сельским хозяй</w:t>
      </w:r>
      <w:r>
        <w:rPr>
          <w:rFonts w:ascii="Times New Roman" w:hAnsi="Times New Roman"/>
          <w:sz w:val="24"/>
          <w:szCs w:val="24"/>
        </w:rPr>
        <w:softHyphen/>
        <w:t>ством и транспортом. Выделение группы отраслей, оказав</w:t>
      </w:r>
      <w:r>
        <w:rPr>
          <w:rFonts w:ascii="Times New Roman" w:hAnsi="Times New Roman"/>
          <w:sz w:val="24"/>
          <w:szCs w:val="24"/>
        </w:rPr>
        <w:softHyphen/>
        <w:t xml:space="preserve">ших наибольшее воздействие на состояние окружающей среды, ее качество. </w:t>
      </w:r>
    </w:p>
    <w:p w:rsidR="00C55E16" w:rsidRDefault="00C55E16" w:rsidP="00C55E16">
      <w:pPr>
        <w:numPr>
          <w:ilvl w:val="0"/>
          <w:numId w:val="4"/>
        </w:numPr>
        <w:shd w:val="clear" w:color="auto" w:fill="FFFFFF"/>
        <w:suppressAutoHyphens/>
        <w:spacing w:before="130" w:after="0" w:line="216" w:lineRule="exact"/>
        <w:ind w:left="0" w:right="24" w:firstLine="2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на контурной карте глав</w:t>
      </w:r>
      <w:r>
        <w:rPr>
          <w:rFonts w:ascii="Times New Roman" w:hAnsi="Times New Roman"/>
          <w:sz w:val="24"/>
          <w:szCs w:val="24"/>
        </w:rPr>
        <w:softHyphen/>
        <w:t>ных промышленных и сельскохозяйственных районов страны. Сравнение их размещения с главной полосой рассе</w:t>
      </w:r>
      <w:r>
        <w:rPr>
          <w:rFonts w:ascii="Times New Roman" w:hAnsi="Times New Roman"/>
          <w:sz w:val="24"/>
          <w:szCs w:val="24"/>
        </w:rPr>
        <w:softHyphen/>
        <w:t>ления и с благоприятным по природным условиям жизни населения положением территорий.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C55E16" w:rsidRDefault="00C55E16" w:rsidP="00C55E16">
      <w:pPr>
        <w:shd w:val="clear" w:color="auto" w:fill="FFFFFF"/>
        <w:spacing w:before="130" w:after="0" w:line="216" w:lineRule="exact"/>
        <w:ind w:right="24" w:firstLine="293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</w:p>
    <w:p w:rsidR="00C55E16" w:rsidRDefault="00C55E16" w:rsidP="00C55E16">
      <w:pPr>
        <w:shd w:val="clear" w:color="auto" w:fill="FFFFFF"/>
        <w:spacing w:before="24" w:after="0"/>
        <w:ind w:left="31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Районы России </w:t>
      </w:r>
      <w:r w:rsidR="007F201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(43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ч)</w:t>
      </w:r>
    </w:p>
    <w:p w:rsidR="00C55E16" w:rsidRDefault="00C55E16" w:rsidP="00C55E16">
      <w:pPr>
        <w:shd w:val="clear" w:color="auto" w:fill="FFFFFF"/>
        <w:spacing w:before="120" w:after="0"/>
        <w:ind w:left="322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1</w:t>
      </w:r>
    </w:p>
    <w:p w:rsidR="00C55E16" w:rsidRDefault="00C55E16" w:rsidP="00C55E16">
      <w:pPr>
        <w:shd w:val="clear" w:color="auto" w:fill="FFFFFF"/>
        <w:ind w:left="31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ЕВРОПЕЙСКАЯ ЧАСТЬ РОССИИ</w:t>
      </w:r>
    </w:p>
    <w:p w:rsidR="00C55E16" w:rsidRPr="0077678B" w:rsidRDefault="00C55E16" w:rsidP="00C55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</w:t>
      </w:r>
    </w:p>
    <w:p w:rsidR="00C55E16" w:rsidRPr="0077678B" w:rsidRDefault="00C55E16" w:rsidP="00C55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</w:r>
    </w:p>
    <w:p w:rsidR="00C55E16" w:rsidRPr="0077678B" w:rsidRDefault="00C55E16" w:rsidP="00C55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Россия в современном мире. 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РОССИИ.</w:t>
      </w:r>
    </w:p>
    <w:p w:rsidR="00C55E16" w:rsidRDefault="00C55E16" w:rsidP="00C55E16">
      <w:pPr>
        <w:shd w:val="clear" w:color="auto" w:fill="FFFFFF"/>
        <w:spacing w:before="77" w:after="0" w:line="226" w:lineRule="exact"/>
        <w:ind w:left="24" w:right="48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Восточно-Европейская равнина. </w:t>
      </w:r>
      <w:r>
        <w:rPr>
          <w:rFonts w:ascii="Times New Roman" w:hAnsi="Times New Roman"/>
          <w:sz w:val="24"/>
          <w:szCs w:val="24"/>
        </w:rPr>
        <w:t>Тектоника и рель</w:t>
      </w:r>
      <w:r>
        <w:rPr>
          <w:rFonts w:ascii="Times New Roman" w:hAnsi="Times New Roman"/>
          <w:sz w:val="24"/>
          <w:szCs w:val="24"/>
        </w:rPr>
        <w:softHyphen/>
        <w:t>еф, климат, реки. Природно-хозяйственные зоны.</w:t>
      </w:r>
    </w:p>
    <w:p w:rsidR="00C55E16" w:rsidRDefault="00C55E16" w:rsidP="00C55E16">
      <w:pPr>
        <w:shd w:val="clear" w:color="auto" w:fill="FFFFFF"/>
        <w:spacing w:line="226" w:lineRule="exact"/>
        <w:ind w:left="24" w:right="485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Волга. Природные особенности и хозяйственное использование до и после строительства ГЭС. Преоб</w:t>
      </w:r>
      <w:r>
        <w:rPr>
          <w:rFonts w:ascii="Times New Roman" w:hAnsi="Times New Roman"/>
          <w:sz w:val="24"/>
          <w:szCs w:val="24"/>
        </w:rPr>
        <w:softHyphen/>
        <w:t>разование речных систем и экологические проблемы.</w:t>
      </w:r>
    </w:p>
    <w:p w:rsidR="00C55E16" w:rsidRDefault="00C55E16" w:rsidP="00C55E16">
      <w:pPr>
        <w:shd w:val="clear" w:color="auto" w:fill="FFFFFF"/>
        <w:spacing w:line="226" w:lineRule="exact"/>
        <w:ind w:left="14" w:right="494" w:firstLine="288"/>
        <w:jc w:val="both"/>
        <w:rPr>
          <w:rFonts w:ascii="Times New Roman" w:hAnsi="Times New Roman"/>
          <w:spacing w:val="6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Центральная Россия. </w:t>
      </w:r>
      <w:r>
        <w:rPr>
          <w:rFonts w:ascii="Times New Roman" w:hAnsi="Times New Roman"/>
          <w:sz w:val="24"/>
          <w:szCs w:val="24"/>
        </w:rPr>
        <w:t>Состав территории. Истори</w:t>
      </w:r>
      <w:r>
        <w:rPr>
          <w:rFonts w:ascii="Times New Roman" w:hAnsi="Times New Roman"/>
          <w:sz w:val="24"/>
          <w:szCs w:val="24"/>
        </w:rPr>
        <w:softHyphen/>
        <w:t>ческое ядро Русского государства. Географическое по</w:t>
      </w:r>
      <w:r>
        <w:rPr>
          <w:rFonts w:ascii="Times New Roman" w:hAnsi="Times New Roman"/>
          <w:sz w:val="24"/>
          <w:szCs w:val="24"/>
        </w:rPr>
        <w:softHyphen/>
        <w:t>ложение, его изменение в различные периоды.</w:t>
      </w:r>
    </w:p>
    <w:p w:rsidR="00C55E16" w:rsidRDefault="00C55E16" w:rsidP="00C55E16">
      <w:pPr>
        <w:shd w:val="clear" w:color="auto" w:fill="FFFFFF"/>
        <w:spacing w:line="226" w:lineRule="exact"/>
        <w:ind w:left="19" w:right="485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2"/>
          <w:sz w:val="24"/>
          <w:szCs w:val="24"/>
        </w:rPr>
        <w:t>Центральный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7"/>
          <w:sz w:val="24"/>
          <w:szCs w:val="24"/>
        </w:rPr>
        <w:t>район,</w:t>
      </w:r>
      <w:r>
        <w:rPr>
          <w:rFonts w:ascii="Times New Roman" w:hAnsi="Times New Roman"/>
          <w:sz w:val="24"/>
          <w:szCs w:val="24"/>
        </w:rPr>
        <w:t xml:space="preserve">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C55E16" w:rsidRDefault="00C55E16" w:rsidP="00C55E16">
      <w:pPr>
        <w:shd w:val="clear" w:color="auto" w:fill="FFFFFF"/>
        <w:spacing w:line="226" w:lineRule="exact"/>
        <w:ind w:left="14" w:right="49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Старопромышленный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страны. Роль геогра</w:t>
      </w:r>
      <w:r>
        <w:rPr>
          <w:rFonts w:ascii="Times New Roman" w:hAnsi="Times New Roman"/>
          <w:sz w:val="24"/>
          <w:szCs w:val="24"/>
        </w:rPr>
        <w:softHyphen/>
        <w:t>фического фактора в его формировании. Развитие хо</w:t>
      </w:r>
      <w:r>
        <w:rPr>
          <w:rFonts w:ascii="Times New Roman" w:hAnsi="Times New Roman"/>
          <w:sz w:val="24"/>
          <w:szCs w:val="24"/>
        </w:rPr>
        <w:softHyphen/>
        <w:t>зяйства района. Отрасли специализации, их измене</w:t>
      </w:r>
      <w:r>
        <w:rPr>
          <w:rFonts w:ascii="Times New Roman" w:hAnsi="Times New Roman"/>
          <w:sz w:val="24"/>
          <w:szCs w:val="24"/>
        </w:rPr>
        <w:softHyphen/>
        <w:t>ние в 1990-х гг.</w:t>
      </w:r>
    </w:p>
    <w:p w:rsidR="00C55E16" w:rsidRDefault="00C55E16" w:rsidP="00C55E16">
      <w:pPr>
        <w:shd w:val="clear" w:color="auto" w:fill="FFFFFF"/>
        <w:spacing w:before="5" w:after="0" w:line="226" w:lineRule="exact"/>
        <w:ind w:left="14" w:right="49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— столица России. Столичные функции. Москва — центр инноваций. Крупнейший центр нау</w:t>
      </w:r>
      <w:r>
        <w:rPr>
          <w:rFonts w:ascii="Times New Roman" w:hAnsi="Times New Roman"/>
          <w:sz w:val="24"/>
          <w:szCs w:val="24"/>
        </w:rPr>
        <w:softHyphen/>
        <w:t>ки и высшего образования, политический и финансо</w:t>
      </w:r>
      <w:r>
        <w:rPr>
          <w:rFonts w:ascii="Times New Roman" w:hAnsi="Times New Roman"/>
          <w:sz w:val="24"/>
          <w:szCs w:val="24"/>
        </w:rPr>
        <w:softHyphen/>
        <w:t>вый центр. Московская агломерация.</w:t>
      </w:r>
    </w:p>
    <w:p w:rsidR="00C55E16" w:rsidRDefault="00C55E16" w:rsidP="00C55E16">
      <w:pPr>
        <w:shd w:val="clear" w:color="auto" w:fill="FFFFFF"/>
        <w:spacing w:line="226" w:lineRule="exact"/>
        <w:ind w:left="14" w:right="494" w:firstLine="283"/>
        <w:jc w:val="both"/>
        <w:rPr>
          <w:rFonts w:ascii="Times New Roman" w:hAnsi="Times New Roman"/>
          <w:spacing w:val="5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Центрального района, их типы. Памятники истории и культуры. Современные функции городов.</w:t>
      </w:r>
    </w:p>
    <w:p w:rsidR="00C55E16" w:rsidRDefault="00C55E16" w:rsidP="00C55E16">
      <w:pPr>
        <w:shd w:val="clear" w:color="auto" w:fill="FFFFFF"/>
        <w:spacing w:line="226" w:lineRule="exact"/>
        <w:ind w:left="10" w:right="499" w:firstLine="288"/>
        <w:jc w:val="both"/>
        <w:rPr>
          <w:rFonts w:ascii="Times New Roman" w:hAnsi="Times New Roman"/>
          <w:spacing w:val="16"/>
          <w:sz w:val="24"/>
          <w:szCs w:val="24"/>
        </w:rPr>
      </w:pPr>
      <w:r>
        <w:rPr>
          <w:rFonts w:ascii="Times New Roman" w:hAnsi="Times New Roman"/>
          <w:spacing w:val="54"/>
          <w:sz w:val="24"/>
          <w:szCs w:val="24"/>
        </w:rPr>
        <w:t>Центральн</w:t>
      </w:r>
      <w:r>
        <w:rPr>
          <w:rFonts w:ascii="Times New Roman" w:hAnsi="Times New Roman"/>
          <w:sz w:val="24"/>
          <w:szCs w:val="24"/>
        </w:rPr>
        <w:t xml:space="preserve">о - </w:t>
      </w:r>
      <w:proofErr w:type="gramStart"/>
      <w:r>
        <w:rPr>
          <w:rFonts w:ascii="Times New Roman" w:hAnsi="Times New Roman"/>
          <w:sz w:val="24"/>
          <w:szCs w:val="24"/>
        </w:rPr>
        <w:t xml:space="preserve">Ч </w:t>
      </w:r>
      <w:proofErr w:type="spellStart"/>
      <w:r>
        <w:rPr>
          <w:rFonts w:ascii="Times New Roman" w:hAnsi="Times New Roman"/>
          <w:spacing w:val="53"/>
          <w:sz w:val="24"/>
          <w:szCs w:val="24"/>
        </w:rPr>
        <w:t>ерноземный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9"/>
          <w:sz w:val="24"/>
          <w:szCs w:val="24"/>
        </w:rPr>
        <w:t>район.</w:t>
      </w:r>
      <w:r>
        <w:rPr>
          <w:rFonts w:ascii="Times New Roman" w:hAnsi="Times New Roman"/>
          <w:sz w:val="24"/>
          <w:szCs w:val="24"/>
        </w:rPr>
        <w:t xml:space="preserve"> Эта</w:t>
      </w:r>
      <w:r>
        <w:rPr>
          <w:rFonts w:ascii="Times New Roman" w:hAnsi="Times New Roman"/>
          <w:sz w:val="24"/>
          <w:szCs w:val="24"/>
        </w:rPr>
        <w:softHyphen/>
        <w:t>пы освоения территории и развития хозяйства. При</w:t>
      </w:r>
      <w:r>
        <w:rPr>
          <w:rFonts w:ascii="Times New Roman" w:hAnsi="Times New Roman"/>
          <w:sz w:val="24"/>
          <w:szCs w:val="24"/>
        </w:rPr>
        <w:softHyphen/>
        <w:t>родные ресурсы. «Русский чернозем». Эрозия и борь</w:t>
      </w:r>
      <w:r>
        <w:rPr>
          <w:rFonts w:ascii="Times New Roman" w:hAnsi="Times New Roman"/>
          <w:sz w:val="24"/>
          <w:szCs w:val="24"/>
        </w:rPr>
        <w:softHyphen/>
        <w:t>ба с ней. Агропромышленный комплекс района. Раз</w:t>
      </w:r>
      <w:r>
        <w:rPr>
          <w:rFonts w:ascii="Times New Roman" w:hAnsi="Times New Roman"/>
          <w:sz w:val="24"/>
          <w:szCs w:val="24"/>
        </w:rPr>
        <w:softHyphen/>
        <w:t>витие промышленности. КМА и черная металлургия. Территориальная структура и города района.</w:t>
      </w:r>
    </w:p>
    <w:p w:rsidR="00C55E16" w:rsidRDefault="00C55E16" w:rsidP="00C55E16">
      <w:pPr>
        <w:shd w:val="clear" w:color="auto" w:fill="FFFFFF"/>
        <w:spacing w:line="226" w:lineRule="exact"/>
        <w:ind w:left="10" w:right="504" w:firstLine="27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</w:rPr>
        <w:t>Волго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pacing w:val="14"/>
          <w:sz w:val="24"/>
          <w:szCs w:val="24"/>
        </w:rPr>
        <w:t>Вятский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8"/>
          <w:sz w:val="24"/>
          <w:szCs w:val="24"/>
        </w:rPr>
        <w:t>район,</w:t>
      </w:r>
      <w:r>
        <w:rPr>
          <w:rFonts w:ascii="Times New Roman" w:hAnsi="Times New Roman"/>
          <w:sz w:val="24"/>
          <w:szCs w:val="24"/>
        </w:rPr>
        <w:t xml:space="preserve"> его внутренняя не</w:t>
      </w:r>
      <w:r>
        <w:rPr>
          <w:rFonts w:ascii="Times New Roman" w:hAnsi="Times New Roman"/>
          <w:sz w:val="24"/>
          <w:szCs w:val="24"/>
        </w:rPr>
        <w:softHyphen/>
        <w:t>однородность. Народы, их историко-культурные осо</w:t>
      </w:r>
      <w:r>
        <w:rPr>
          <w:rFonts w:ascii="Times New Roman" w:hAnsi="Times New Roman"/>
          <w:sz w:val="24"/>
          <w:szCs w:val="24"/>
        </w:rPr>
        <w:softHyphen/>
        <w:t>бенности. Нижний Новгород и его окружение.</w:t>
      </w:r>
    </w:p>
    <w:p w:rsidR="00C55E16" w:rsidRDefault="00C55E16" w:rsidP="00C55E16">
      <w:pPr>
        <w:shd w:val="clear" w:color="auto" w:fill="FFFFFF"/>
        <w:spacing w:before="5" w:after="0" w:line="226" w:lineRule="exact"/>
        <w:ind w:left="10" w:right="50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Северо-Западный район. </w:t>
      </w:r>
      <w:r>
        <w:rPr>
          <w:rFonts w:ascii="Times New Roman" w:hAnsi="Times New Roman"/>
          <w:sz w:val="24"/>
          <w:szCs w:val="24"/>
        </w:rPr>
        <w:t>Географическое положе</w:t>
      </w:r>
      <w:r>
        <w:rPr>
          <w:rFonts w:ascii="Times New Roman" w:hAnsi="Times New Roman"/>
          <w:sz w:val="24"/>
          <w:szCs w:val="24"/>
        </w:rPr>
        <w:softHyphen/>
        <w:t>ние района как «окна в Европу», его значение в раз</w:t>
      </w:r>
      <w:r>
        <w:rPr>
          <w:rFonts w:ascii="Times New Roman" w:hAnsi="Times New Roman"/>
          <w:sz w:val="24"/>
          <w:szCs w:val="24"/>
        </w:rPr>
        <w:softHyphen/>
        <w:t>ные периоды российской истории.</w:t>
      </w:r>
    </w:p>
    <w:p w:rsidR="00C55E16" w:rsidRDefault="00C55E16" w:rsidP="00C55E16">
      <w:pPr>
        <w:shd w:val="clear" w:color="auto" w:fill="FFFFFF"/>
        <w:spacing w:before="5" w:after="226" w:line="226" w:lineRule="exact"/>
        <w:ind w:left="5" w:right="50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природы. Балтийское море и Ладож</w:t>
      </w:r>
      <w:r>
        <w:rPr>
          <w:rFonts w:ascii="Times New Roman" w:hAnsi="Times New Roman"/>
          <w:sz w:val="24"/>
          <w:szCs w:val="24"/>
        </w:rPr>
        <w:softHyphen/>
        <w:t>ское озеро, их использование и экологические пробле</w:t>
      </w:r>
      <w:r>
        <w:rPr>
          <w:rFonts w:ascii="Times New Roman" w:hAnsi="Times New Roman"/>
          <w:sz w:val="24"/>
          <w:szCs w:val="24"/>
        </w:rPr>
        <w:softHyphen/>
        <w:t>м. Древние русские города, особенности их развития и современные проблемы.</w:t>
      </w:r>
    </w:p>
    <w:p w:rsidR="00C55E16" w:rsidRDefault="00C55E16" w:rsidP="00C55E16">
      <w:pPr>
        <w:shd w:val="clear" w:color="auto" w:fill="FFFFFF"/>
        <w:spacing w:line="235" w:lineRule="exact"/>
        <w:ind w:left="5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его основание и этапы развития. Особенности промышленности города на разных эта</w:t>
      </w:r>
      <w:r>
        <w:rPr>
          <w:rFonts w:ascii="Times New Roman" w:hAnsi="Times New Roman"/>
          <w:sz w:val="24"/>
          <w:szCs w:val="24"/>
        </w:rPr>
        <w:softHyphen/>
        <w:t>пах развития. Новые хозяйственные задачи. Пробле</w:t>
      </w:r>
      <w:r>
        <w:rPr>
          <w:rFonts w:ascii="Times New Roman" w:hAnsi="Times New Roman"/>
          <w:sz w:val="24"/>
          <w:szCs w:val="24"/>
        </w:rPr>
        <w:softHyphen/>
        <w:t>ма наводнений. Планировка и внешний облик города. Петербург как центр русской культуры. Пригороды Петербурга. Наука и образование.</w:t>
      </w:r>
    </w:p>
    <w:p w:rsidR="00C55E16" w:rsidRDefault="00C55E16" w:rsidP="00C55E16">
      <w:pPr>
        <w:shd w:val="clear" w:color="auto" w:fill="FFFFFF"/>
        <w:spacing w:line="235" w:lineRule="exact"/>
        <w:ind w:left="5" w:right="5" w:firstLine="28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Калининградская область. История формирова</w:t>
      </w:r>
      <w:r>
        <w:rPr>
          <w:rFonts w:ascii="Times New Roman" w:hAnsi="Times New Roman"/>
          <w:sz w:val="24"/>
          <w:szCs w:val="24"/>
        </w:rPr>
        <w:softHyphen/>
        <w:t xml:space="preserve">ния. Население и хозяйство. </w:t>
      </w:r>
      <w:proofErr w:type="spellStart"/>
      <w:r>
        <w:rPr>
          <w:rFonts w:ascii="Times New Roman" w:hAnsi="Times New Roman"/>
          <w:sz w:val="24"/>
          <w:szCs w:val="24"/>
        </w:rPr>
        <w:t>Анклавное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географи</w:t>
      </w:r>
      <w:r>
        <w:rPr>
          <w:rFonts w:ascii="Times New Roman" w:hAnsi="Times New Roman"/>
          <w:sz w:val="24"/>
          <w:szCs w:val="24"/>
        </w:rPr>
        <w:softHyphen/>
        <w:t>ческое положение области. «Контактное» экономико-географическое положение области как ресурс ее раз</w:t>
      </w:r>
      <w:r>
        <w:rPr>
          <w:rFonts w:ascii="Times New Roman" w:hAnsi="Times New Roman"/>
          <w:sz w:val="24"/>
          <w:szCs w:val="24"/>
        </w:rPr>
        <w:softHyphen/>
        <w:t>вития.</w:t>
      </w:r>
    </w:p>
    <w:p w:rsidR="00C55E16" w:rsidRDefault="00C55E16" w:rsidP="00C55E16">
      <w:pPr>
        <w:shd w:val="clear" w:color="auto" w:fill="FFFFFF"/>
        <w:spacing w:line="235" w:lineRule="exact"/>
        <w:ind w:left="5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Европейский Север. </w:t>
      </w:r>
      <w:r>
        <w:rPr>
          <w:rFonts w:ascii="Times New Roman" w:hAnsi="Times New Roman"/>
          <w:sz w:val="24"/>
          <w:szCs w:val="24"/>
        </w:rPr>
        <w:t>Географическое положение, особенности природы. Моря Белое и Баренцево: при</w:t>
      </w:r>
      <w:r>
        <w:rPr>
          <w:rFonts w:ascii="Times New Roman" w:hAnsi="Times New Roman"/>
          <w:sz w:val="24"/>
          <w:szCs w:val="24"/>
        </w:rPr>
        <w:softHyphen/>
        <w:t>родные особенности, пути хозяйственного использо</w:t>
      </w:r>
      <w:r>
        <w:rPr>
          <w:rFonts w:ascii="Times New Roman" w:hAnsi="Times New Roman"/>
          <w:sz w:val="24"/>
          <w:szCs w:val="24"/>
        </w:rPr>
        <w:softHyphen/>
        <w:t>вания, место в русской культуре и истории. Поморы.</w:t>
      </w:r>
    </w:p>
    <w:p w:rsidR="00C55E16" w:rsidRDefault="00C55E16" w:rsidP="00C55E16">
      <w:pPr>
        <w:shd w:val="clear" w:color="auto" w:fill="FFFFFF"/>
        <w:spacing w:before="5" w:after="0" w:line="235" w:lineRule="exact"/>
        <w:ind w:lef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освоения и заселения территории. Измене</w:t>
      </w:r>
      <w:r>
        <w:rPr>
          <w:rFonts w:ascii="Times New Roman" w:hAnsi="Times New Roman"/>
          <w:sz w:val="24"/>
          <w:szCs w:val="24"/>
        </w:rPr>
        <w:softHyphen/>
        <w:t>ние роли района в жизни России. Родина русских землепроходцев. Смена отраслей специализации.</w:t>
      </w:r>
    </w:p>
    <w:p w:rsidR="00C55E16" w:rsidRDefault="00C55E16" w:rsidP="00C55E16">
      <w:pPr>
        <w:shd w:val="clear" w:color="auto" w:fill="FFFFFF"/>
        <w:spacing w:line="235" w:lineRule="exact"/>
        <w:ind w:left="5" w:right="10" w:firstLine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Севера в развитии русской культуры. При</w:t>
      </w:r>
      <w:r>
        <w:rPr>
          <w:rFonts w:ascii="Times New Roman" w:hAnsi="Times New Roman"/>
          <w:sz w:val="24"/>
          <w:szCs w:val="24"/>
        </w:rPr>
        <w:softHyphen/>
        <w:t>родное и культурное наследие. Северные монастыри. Художественные промыслы. Древнее зодчество.</w:t>
      </w:r>
    </w:p>
    <w:p w:rsidR="00C55E16" w:rsidRDefault="00C55E16" w:rsidP="00C55E16">
      <w:pPr>
        <w:shd w:val="clear" w:color="auto" w:fill="FFFFFF"/>
        <w:spacing w:line="235" w:lineRule="exact"/>
        <w:ind w:left="5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Поволжье. </w:t>
      </w:r>
      <w:r>
        <w:rPr>
          <w:rFonts w:ascii="Times New Roman" w:hAnsi="Times New Roman"/>
          <w:sz w:val="24"/>
          <w:szCs w:val="24"/>
        </w:rPr>
        <w:t>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C55E16" w:rsidRDefault="00C55E16" w:rsidP="00C55E16">
      <w:pPr>
        <w:shd w:val="clear" w:color="auto" w:fill="FFFFFF"/>
        <w:spacing w:line="235" w:lineRule="exact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Этническая и культурная неоднородность района.</w:t>
      </w:r>
    </w:p>
    <w:p w:rsidR="00C55E16" w:rsidRDefault="00C55E16" w:rsidP="00C55E16">
      <w:pPr>
        <w:shd w:val="clear" w:color="auto" w:fill="FFFFFF"/>
        <w:spacing w:before="5" w:after="0" w:line="235" w:lineRule="exact"/>
        <w:ind w:right="5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</w:t>
      </w:r>
      <w:r>
        <w:rPr>
          <w:rFonts w:ascii="Times New Roman" w:hAnsi="Times New Roman"/>
          <w:sz w:val="24"/>
          <w:szCs w:val="24"/>
        </w:rPr>
        <w:softHyphen/>
        <w:t>ликты и пути их решения.</w:t>
      </w:r>
    </w:p>
    <w:p w:rsidR="00C55E16" w:rsidRDefault="00C55E16" w:rsidP="00C55E16">
      <w:pPr>
        <w:shd w:val="clear" w:color="auto" w:fill="FFFFFF"/>
        <w:spacing w:line="235" w:lineRule="exact"/>
        <w:ind w:right="5" w:firstLine="28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Крупнейшие города района (Казань, Самара, Вол</w:t>
      </w:r>
      <w:r>
        <w:rPr>
          <w:rFonts w:ascii="Times New Roman" w:hAnsi="Times New Roman"/>
          <w:sz w:val="24"/>
          <w:szCs w:val="24"/>
        </w:rPr>
        <w:softHyphen/>
        <w:t>гоград), особенности их экономико-географического положения и этапы развития.</w:t>
      </w:r>
    </w:p>
    <w:p w:rsidR="00C55E16" w:rsidRDefault="00C55E16" w:rsidP="00C55E16">
      <w:pPr>
        <w:shd w:val="clear" w:color="auto" w:fill="FFFFFF"/>
        <w:spacing w:before="5" w:after="0" w:line="235" w:lineRule="exact"/>
        <w:ind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Северный Кавказ </w:t>
      </w:r>
      <w:r>
        <w:rPr>
          <w:rFonts w:ascii="Times New Roman" w:hAnsi="Times New Roman"/>
          <w:sz w:val="24"/>
          <w:szCs w:val="24"/>
        </w:rPr>
        <w:t>(Европейский Юг). Особенности географического положения и разнообразие природы. История присоединения к России и заселения русски</w:t>
      </w:r>
      <w:r>
        <w:rPr>
          <w:rFonts w:ascii="Times New Roman" w:hAnsi="Times New Roman"/>
          <w:sz w:val="24"/>
          <w:szCs w:val="24"/>
        </w:rPr>
        <w:softHyphen/>
        <w:t>ми. Внутренняя неоднородность территории. Природно-хозяйственные зоны. Полезные ископаемые.</w:t>
      </w:r>
    </w:p>
    <w:p w:rsidR="00C55E16" w:rsidRDefault="00C55E16" w:rsidP="00C55E16">
      <w:pPr>
        <w:shd w:val="clear" w:color="auto" w:fill="FFFFFF"/>
        <w:spacing w:line="226" w:lineRule="exact"/>
        <w:ind w:left="14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Кавказ как место встречи цивилизаций, культур, народов. Этническое, религиозное, культурное разно</w:t>
      </w:r>
      <w:r>
        <w:rPr>
          <w:rFonts w:ascii="Times New Roman" w:hAnsi="Times New Roman"/>
          <w:sz w:val="24"/>
          <w:szCs w:val="24"/>
        </w:rPr>
        <w:softHyphen/>
        <w:t>образие района. Район с наилучшими в России усло</w:t>
      </w:r>
      <w:r>
        <w:rPr>
          <w:rFonts w:ascii="Times New Roman" w:hAnsi="Times New Roman"/>
          <w:sz w:val="24"/>
          <w:szCs w:val="24"/>
        </w:rPr>
        <w:softHyphen/>
        <w:t xml:space="preserve">виями для сельского </w:t>
      </w:r>
      <w:r>
        <w:rPr>
          <w:rFonts w:ascii="Times New Roman" w:hAnsi="Times New Roman"/>
          <w:sz w:val="24"/>
          <w:szCs w:val="24"/>
        </w:rPr>
        <w:lastRenderedPageBreak/>
        <w:t>хозяйства. Агропромышленный комплекс, его структура. Другие отрасли промыш</w:t>
      </w:r>
      <w:r>
        <w:rPr>
          <w:rFonts w:ascii="Times New Roman" w:hAnsi="Times New Roman"/>
          <w:sz w:val="24"/>
          <w:szCs w:val="24"/>
        </w:rPr>
        <w:softHyphen/>
        <w:t>ленности. Рекреационные зоны.</w:t>
      </w:r>
    </w:p>
    <w:p w:rsidR="00C55E16" w:rsidRDefault="00C55E16" w:rsidP="00C55E16">
      <w:pPr>
        <w:shd w:val="clear" w:color="auto" w:fill="FFFFFF"/>
        <w:spacing w:line="226" w:lineRule="exact"/>
        <w:ind w:lef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Черное и Азовское моря, их природа и хозяйствен</w:t>
      </w:r>
      <w:r>
        <w:rPr>
          <w:rFonts w:ascii="Times New Roman" w:hAnsi="Times New Roman"/>
          <w:sz w:val="24"/>
          <w:szCs w:val="24"/>
        </w:rPr>
        <w:softHyphen/>
        <w:t>ное использование. Транспортное и рекреационное значение морей. Новороссийск — крупнейший порт России.</w:t>
      </w:r>
    </w:p>
    <w:p w:rsidR="00C55E16" w:rsidRDefault="00C55E16" w:rsidP="00C55E16">
      <w:pPr>
        <w:shd w:val="clear" w:color="auto" w:fill="FFFFFF"/>
        <w:spacing w:line="226" w:lineRule="exact"/>
        <w:ind w:left="10" w:right="1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Каспийское море, его природа. История освоения. Колебания уровня моря, их экологические и хозяй</w:t>
      </w:r>
      <w:r>
        <w:rPr>
          <w:rFonts w:ascii="Times New Roman" w:hAnsi="Times New Roman"/>
          <w:sz w:val="24"/>
          <w:szCs w:val="24"/>
        </w:rPr>
        <w:softHyphen/>
        <w:t>ственные последствия. Рыбные богатства Каспия. Нефть и газ.</w:t>
      </w:r>
    </w:p>
    <w:p w:rsidR="00C55E16" w:rsidRDefault="00C55E16" w:rsidP="00C55E16">
      <w:pPr>
        <w:shd w:val="clear" w:color="auto" w:fill="FFFFFF"/>
        <w:spacing w:line="226" w:lineRule="exact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Дербент — самый древний из городов России.</w:t>
      </w:r>
    </w:p>
    <w:p w:rsidR="00C55E16" w:rsidRDefault="00C55E16" w:rsidP="00C55E16">
      <w:pPr>
        <w:shd w:val="clear" w:color="auto" w:fill="FFFFFF"/>
        <w:spacing w:line="226" w:lineRule="exact"/>
        <w:ind w:left="10" w:right="19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 как природный и как экономический район. Предуралье и Зауралье.</w:t>
      </w:r>
    </w:p>
    <w:p w:rsidR="00C55E16" w:rsidRDefault="00C55E16" w:rsidP="00C55E16">
      <w:pPr>
        <w:shd w:val="clear" w:color="auto" w:fill="FFFFFF"/>
        <w:spacing w:line="226" w:lineRule="exact"/>
        <w:ind w:left="5" w:right="5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Пограничность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</w:t>
      </w:r>
      <w:r>
        <w:rPr>
          <w:rFonts w:ascii="Times New Roman" w:hAnsi="Times New Roman"/>
          <w:sz w:val="24"/>
          <w:szCs w:val="24"/>
        </w:rPr>
        <w:softHyphen/>
        <w:t>ловий. Спектры широтной и высотной поясности. Этапы освоения и развития хозяйства Урала, измене</w:t>
      </w:r>
      <w:r>
        <w:rPr>
          <w:rFonts w:ascii="Times New Roman" w:hAnsi="Times New Roman"/>
          <w:sz w:val="24"/>
          <w:szCs w:val="24"/>
        </w:rPr>
        <w:softHyphen/>
        <w:t>ние его роли в хозяйстве России.</w:t>
      </w:r>
    </w:p>
    <w:p w:rsidR="00C55E16" w:rsidRDefault="00C55E16" w:rsidP="00C55E16">
      <w:pPr>
        <w:shd w:val="clear" w:color="auto" w:fill="FFFFFF"/>
        <w:spacing w:line="226" w:lineRule="exact"/>
        <w:ind w:left="5" w:right="1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структура хозяйства, ее проблемы. Закрытые города. Конверсия военно-промышленного комплекса.</w:t>
      </w:r>
    </w:p>
    <w:p w:rsidR="00C55E16" w:rsidRDefault="00C55E16" w:rsidP="00C55E16">
      <w:pPr>
        <w:shd w:val="clear" w:color="auto" w:fill="FFFFFF"/>
        <w:spacing w:before="5" w:after="0" w:line="226" w:lineRule="exact"/>
        <w:ind w:left="5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Крупнейшие города. Социальные, экономические и экологические проблемы. Охрана природы.</w:t>
      </w:r>
    </w:p>
    <w:p w:rsidR="00C55E16" w:rsidRDefault="00C55E16" w:rsidP="00C55E16">
      <w:pPr>
        <w:shd w:val="clear" w:color="auto" w:fill="FFFFFF"/>
        <w:spacing w:line="226" w:lineRule="exact"/>
        <w:ind w:right="24" w:firstLine="28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знаний по западным районам России. Общие черты и проблемы западных районов России. Пути решения проблем.</w:t>
      </w:r>
    </w:p>
    <w:p w:rsidR="00C55E16" w:rsidRDefault="00C55E16" w:rsidP="00C55E16">
      <w:pPr>
        <w:shd w:val="clear" w:color="auto" w:fill="FFFFFF"/>
        <w:spacing w:before="101" w:after="0"/>
        <w:ind w:left="29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55E16" w:rsidRDefault="00C55E16" w:rsidP="00C55E16">
      <w:pPr>
        <w:shd w:val="clear" w:color="auto" w:fill="FFFFFF"/>
        <w:spacing w:before="101" w:after="0"/>
        <w:ind w:left="293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2</w:t>
      </w:r>
    </w:p>
    <w:p w:rsidR="00C55E16" w:rsidRDefault="00C55E16" w:rsidP="00C55E16">
      <w:pPr>
        <w:shd w:val="clear" w:color="auto" w:fill="FFFFFF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АЗИАТСКАЯ ЧАСТЬ РОССИИ</w:t>
      </w:r>
    </w:p>
    <w:p w:rsidR="00C55E16" w:rsidRDefault="00C55E16" w:rsidP="00C55E16">
      <w:pPr>
        <w:shd w:val="clear" w:color="auto" w:fill="FFFFFF"/>
        <w:spacing w:before="82" w:after="0" w:line="230" w:lineRule="exact"/>
        <w:ind w:right="14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Сибири. Рельеф, климат, реки, ландшаф</w:t>
      </w:r>
      <w:r>
        <w:rPr>
          <w:rFonts w:ascii="Times New Roman" w:hAnsi="Times New Roman"/>
          <w:sz w:val="24"/>
          <w:szCs w:val="24"/>
        </w:rPr>
        <w:softHyphen/>
        <w:t>ты и условия ведения хозяйства.    &gt;</w:t>
      </w:r>
    </w:p>
    <w:p w:rsidR="00C55E16" w:rsidRDefault="00C55E16" w:rsidP="00C55E16">
      <w:pPr>
        <w:shd w:val="clear" w:color="auto" w:fill="FFFFFF"/>
        <w:spacing w:line="230" w:lineRule="exact"/>
        <w:ind w:left="5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и ресурсы гор Южной Сибири. Полезные ископаемые. Климат и горные реки. Высотная пояс</w:t>
      </w:r>
      <w:r>
        <w:rPr>
          <w:rFonts w:ascii="Times New Roman" w:hAnsi="Times New Roman"/>
          <w:sz w:val="24"/>
          <w:szCs w:val="24"/>
        </w:rPr>
        <w:softHyphen/>
        <w:t>ность.</w:t>
      </w:r>
    </w:p>
    <w:p w:rsidR="00C55E16" w:rsidRDefault="00C55E16" w:rsidP="00C55E16">
      <w:pPr>
        <w:shd w:val="clear" w:color="auto" w:fill="FFFFFF"/>
        <w:spacing w:before="10" w:after="0" w:line="230" w:lineRule="exact"/>
        <w:ind w:right="19" w:firstLine="2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Арктические моря. Русские географические от</w:t>
      </w:r>
      <w:r>
        <w:rPr>
          <w:rFonts w:ascii="Times New Roman" w:hAnsi="Times New Roman"/>
          <w:sz w:val="24"/>
          <w:szCs w:val="24"/>
        </w:rPr>
        <w:softHyphen/>
        <w:t>крытия. Особенности морей. Северный морской путь, его значение.</w:t>
      </w:r>
    </w:p>
    <w:p w:rsidR="00C55E16" w:rsidRDefault="00C55E16" w:rsidP="00C55E16">
      <w:pPr>
        <w:shd w:val="clear" w:color="auto" w:fill="FFFFFF"/>
        <w:spacing w:before="10" w:after="0" w:line="230" w:lineRule="exact"/>
        <w:ind w:right="19" w:firstLine="2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Сибири. Этнический состав. Особеннос</w:t>
      </w:r>
      <w:r>
        <w:rPr>
          <w:rFonts w:ascii="Times New Roman" w:hAnsi="Times New Roman"/>
          <w:sz w:val="24"/>
          <w:szCs w:val="24"/>
        </w:rPr>
        <w:softHyphen/>
        <w:t>ти «сибирских русских».</w:t>
      </w:r>
    </w:p>
    <w:p w:rsidR="00C55E16" w:rsidRDefault="00C55E16" w:rsidP="00C55E16">
      <w:pPr>
        <w:shd w:val="clear" w:color="auto" w:fill="FFFFFF"/>
        <w:spacing w:line="230" w:lineRule="exact"/>
        <w:ind w:left="2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Хозяйственное освоение Сибири. Первые города: Тобольск, </w:t>
      </w:r>
      <w:proofErr w:type="spellStart"/>
      <w:r>
        <w:rPr>
          <w:rFonts w:ascii="Times New Roman" w:hAnsi="Times New Roman"/>
          <w:sz w:val="24"/>
          <w:szCs w:val="24"/>
        </w:rPr>
        <w:t>Мангазея</w:t>
      </w:r>
      <w:proofErr w:type="spellEnd"/>
      <w:r>
        <w:rPr>
          <w:rFonts w:ascii="Times New Roman" w:hAnsi="Times New Roman"/>
          <w:sz w:val="24"/>
          <w:szCs w:val="24"/>
        </w:rPr>
        <w:t>. Этапы развития хозяйства и сдвиги в размещении населения. Изменения в хозяй</w:t>
      </w:r>
      <w:r>
        <w:rPr>
          <w:rFonts w:ascii="Times New Roman" w:hAnsi="Times New Roman"/>
          <w:sz w:val="24"/>
          <w:szCs w:val="24"/>
        </w:rPr>
        <w:softHyphen/>
        <w:t>стве после распада СССР. Географические различия в освоении территории. Зона Крайнего Севера.</w:t>
      </w:r>
    </w:p>
    <w:p w:rsidR="00C55E16" w:rsidRDefault="00C55E16" w:rsidP="00C55E16">
      <w:pPr>
        <w:shd w:val="clear" w:color="auto" w:fill="FFFFFF"/>
        <w:spacing w:line="230" w:lineRule="exact"/>
        <w:ind w:left="24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Западная Сибирь. Особенности природы. Природно-хозяйственные зоны. Полезные ископаемые. Глав</w:t>
      </w:r>
      <w:r>
        <w:rPr>
          <w:rFonts w:ascii="Times New Roman" w:hAnsi="Times New Roman"/>
          <w:sz w:val="24"/>
          <w:szCs w:val="24"/>
        </w:rPr>
        <w:softHyphen/>
        <w:t>ная топливная база страны. Металлургия. ВПК. Сель</w:t>
      </w:r>
      <w:r>
        <w:rPr>
          <w:rFonts w:ascii="Times New Roman" w:hAnsi="Times New Roman"/>
          <w:sz w:val="24"/>
          <w:szCs w:val="24"/>
        </w:rPr>
        <w:softHyphen/>
        <w:t>ское хозяйство.</w:t>
      </w:r>
    </w:p>
    <w:p w:rsidR="00DB6B4D" w:rsidRPr="0077678B" w:rsidRDefault="00DB6B4D" w:rsidP="00DB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DB6B4D" w:rsidRDefault="00DB6B4D" w:rsidP="00DB6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C55E16" w:rsidRDefault="00C55E16" w:rsidP="00C55E16">
      <w:pPr>
        <w:shd w:val="clear" w:color="auto" w:fill="FFFFFF"/>
        <w:spacing w:line="230" w:lineRule="exact"/>
        <w:ind w:left="24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Восточная Сибирь. Природные условия. Тектони</w:t>
      </w:r>
      <w:r>
        <w:rPr>
          <w:rFonts w:ascii="Times New Roman" w:hAnsi="Times New Roman"/>
          <w:sz w:val="24"/>
          <w:szCs w:val="24"/>
        </w:rPr>
        <w:softHyphen/>
        <w:t>ка и полезные ископаемые, их выборочная разработ</w:t>
      </w:r>
      <w:r>
        <w:rPr>
          <w:rFonts w:ascii="Times New Roman" w:hAnsi="Times New Roman"/>
          <w:sz w:val="24"/>
          <w:szCs w:val="24"/>
        </w:rPr>
        <w:softHyphen/>
        <w:t>ка. Каскады ГЭС. Природно-хозяйственные зоны.</w:t>
      </w:r>
    </w:p>
    <w:p w:rsidR="00C55E16" w:rsidRDefault="00C55E16" w:rsidP="00C55E16">
      <w:pPr>
        <w:shd w:val="clear" w:color="auto" w:fill="FFFFFF"/>
        <w:spacing w:line="230" w:lineRule="exact"/>
        <w:ind w:left="14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C55E16" w:rsidRDefault="00C55E16" w:rsidP="00C55E16">
      <w:pPr>
        <w:shd w:val="clear" w:color="auto" w:fill="FFFFFF"/>
        <w:spacing w:line="230" w:lineRule="exact"/>
        <w:ind w:left="14" w:righ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Хозяйство Восточной Сибири. </w:t>
      </w:r>
      <w:proofErr w:type="spellStart"/>
      <w:r>
        <w:rPr>
          <w:rFonts w:ascii="Times New Roman" w:hAnsi="Times New Roman"/>
          <w:sz w:val="24"/>
          <w:szCs w:val="24"/>
        </w:rPr>
        <w:t>Гидроэлектроэнер</w:t>
      </w:r>
      <w:r>
        <w:rPr>
          <w:rFonts w:ascii="Times New Roman" w:hAnsi="Times New Roman"/>
          <w:sz w:val="24"/>
          <w:szCs w:val="24"/>
        </w:rPr>
        <w:softHyphen/>
        <w:t>гетика</w:t>
      </w:r>
      <w:proofErr w:type="spellEnd"/>
      <w:r>
        <w:rPr>
          <w:rFonts w:ascii="Times New Roman" w:hAnsi="Times New Roman"/>
          <w:sz w:val="24"/>
          <w:szCs w:val="24"/>
        </w:rPr>
        <w:t>, цветная металлургия. Лесной комплекс. ВПК. Сельское хозяйство. Экологические проблемы района.</w:t>
      </w:r>
    </w:p>
    <w:p w:rsidR="00C55E16" w:rsidRDefault="00C55E16" w:rsidP="00C55E16">
      <w:pPr>
        <w:shd w:val="clear" w:color="auto" w:fill="FFFFFF"/>
        <w:spacing w:line="230" w:lineRule="exact"/>
        <w:ind w:left="14" w:right="10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Дальний Восток. Формирование территории. Гра</w:t>
      </w:r>
      <w:r>
        <w:rPr>
          <w:rFonts w:ascii="Times New Roman" w:hAnsi="Times New Roman"/>
          <w:sz w:val="24"/>
          <w:szCs w:val="24"/>
        </w:rPr>
        <w:softHyphen/>
        <w:t>ницы с Китаем и Японией, их изменения. Природные условия и ресурсы. Разнообразие природы. Опасные природные явления.</w:t>
      </w:r>
    </w:p>
    <w:p w:rsidR="00C55E16" w:rsidRDefault="00C55E16" w:rsidP="00C55E16">
      <w:pPr>
        <w:shd w:val="clear" w:color="auto" w:fill="FFFFFF"/>
        <w:spacing w:line="230" w:lineRule="exact"/>
        <w:ind w:left="14" w:right="19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Моря Тихого океана: Берингово, Охотское, Япон</w:t>
      </w:r>
      <w:r>
        <w:rPr>
          <w:rFonts w:ascii="Times New Roman" w:hAnsi="Times New Roman"/>
          <w:sz w:val="24"/>
          <w:szCs w:val="24"/>
        </w:rPr>
        <w:softHyphen/>
        <w:t>ское. Особенности природы и хозяйственное исполь</w:t>
      </w:r>
      <w:r>
        <w:rPr>
          <w:rFonts w:ascii="Times New Roman" w:hAnsi="Times New Roman"/>
          <w:sz w:val="24"/>
          <w:szCs w:val="24"/>
        </w:rPr>
        <w:softHyphen/>
        <w:t>зование.</w:t>
      </w:r>
    </w:p>
    <w:p w:rsidR="00C55E16" w:rsidRDefault="00C55E16" w:rsidP="00C55E16">
      <w:pPr>
        <w:shd w:val="clear" w:color="auto" w:fill="FFFFFF"/>
        <w:spacing w:line="230" w:lineRule="exact"/>
        <w:ind w:left="10" w:right="24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района. История заселения. Националь</w:t>
      </w:r>
      <w:r>
        <w:rPr>
          <w:rFonts w:ascii="Times New Roman" w:hAnsi="Times New Roman"/>
          <w:sz w:val="24"/>
          <w:szCs w:val="24"/>
        </w:rPr>
        <w:softHyphen/>
        <w:t>ный состав. Местные народы.</w:t>
      </w:r>
    </w:p>
    <w:p w:rsidR="00C55E16" w:rsidRDefault="00C55E16" w:rsidP="00C55E16">
      <w:pPr>
        <w:shd w:val="clear" w:color="auto" w:fill="FFFFFF"/>
        <w:spacing w:line="230" w:lineRule="exact"/>
        <w:ind w:left="10" w:right="2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Хозяйство района. Отрасли специализации. Транс</w:t>
      </w:r>
      <w:r>
        <w:rPr>
          <w:rFonts w:ascii="Times New Roman" w:hAnsi="Times New Roman"/>
          <w:sz w:val="24"/>
          <w:szCs w:val="24"/>
        </w:rPr>
        <w:softHyphen/>
        <w:t>портные связи.</w:t>
      </w:r>
    </w:p>
    <w:p w:rsidR="00C55E16" w:rsidRDefault="00C55E16" w:rsidP="00C55E16">
      <w:pPr>
        <w:shd w:val="clear" w:color="auto" w:fill="FFFFFF"/>
        <w:spacing w:line="230" w:lineRule="exact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района.</w:t>
      </w:r>
    </w:p>
    <w:p w:rsidR="00C55E16" w:rsidRDefault="00C55E16" w:rsidP="00C55E16">
      <w:pPr>
        <w:shd w:val="clear" w:color="auto" w:fill="FFFFFF"/>
        <w:spacing w:line="230" w:lineRule="exact"/>
        <w:ind w:left="5" w:right="2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знаний по восточным районам России. Общие черты и проблемы восточных районов. Сравне</w:t>
      </w:r>
      <w:r>
        <w:rPr>
          <w:rFonts w:ascii="Times New Roman" w:hAnsi="Times New Roman"/>
          <w:sz w:val="24"/>
          <w:szCs w:val="24"/>
        </w:rPr>
        <w:softHyphen/>
        <w:t>ние западной и восточной частей России.</w:t>
      </w:r>
    </w:p>
    <w:p w:rsidR="00C55E16" w:rsidRDefault="00C55E16" w:rsidP="00C55E16">
      <w:pPr>
        <w:shd w:val="clear" w:color="auto" w:fill="FFFFFF"/>
        <w:spacing w:line="230" w:lineRule="exact"/>
        <w:ind w:left="28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знаний по разделу «Районы России».</w:t>
      </w:r>
    </w:p>
    <w:p w:rsidR="00C55E16" w:rsidRDefault="00C55E16" w:rsidP="00C55E16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Практические работы. </w:t>
      </w:r>
    </w:p>
    <w:p w:rsidR="00C55E16" w:rsidRDefault="00C55E16" w:rsidP="00C55E16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Составление географических </w:t>
      </w:r>
      <w:r>
        <w:rPr>
          <w:rFonts w:ascii="Times New Roman" w:hAnsi="Times New Roman"/>
          <w:spacing w:val="-3"/>
          <w:sz w:val="24"/>
          <w:szCs w:val="24"/>
        </w:rPr>
        <w:t>маршрутов по достопримечательным местам Центральной России (памятники природы, культурно-исторические объ</w:t>
      </w:r>
      <w:r>
        <w:rPr>
          <w:rFonts w:ascii="Times New Roman" w:hAnsi="Times New Roman"/>
          <w:sz w:val="24"/>
          <w:szCs w:val="24"/>
        </w:rPr>
        <w:t xml:space="preserve">екты, национальные святыни России). </w:t>
      </w:r>
    </w:p>
    <w:p w:rsidR="00C55E16" w:rsidRDefault="00C55E16" w:rsidP="00C55E16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Составление гео</w:t>
      </w:r>
      <w:r>
        <w:rPr>
          <w:rFonts w:ascii="Times New Roman" w:hAnsi="Times New Roman"/>
          <w:sz w:val="24"/>
          <w:szCs w:val="24"/>
        </w:rPr>
        <w:softHyphen/>
        <w:t xml:space="preserve">графического описания путешествия от Финского залива до Рыбинска водным путем. </w:t>
      </w:r>
    </w:p>
    <w:p w:rsidR="00C55E16" w:rsidRDefault="00C55E16" w:rsidP="00C55E16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Нанесение на контурную карту крупнейших городов Поволжья. Сравнительная оценка двух городов (на выбор) по транспортно-</w:t>
      </w:r>
      <w:proofErr w:type="spellStart"/>
      <w:r>
        <w:rPr>
          <w:rFonts w:ascii="Times New Roman" w:hAnsi="Times New Roman"/>
          <w:sz w:val="24"/>
          <w:szCs w:val="24"/>
        </w:rPr>
        <w:t>географиче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положению, историко-культурной и хозяйственной роли в жизни страны. </w:t>
      </w:r>
    </w:p>
    <w:p w:rsidR="00C55E16" w:rsidRDefault="00C55E16" w:rsidP="00C55E16">
      <w:pPr>
        <w:shd w:val="clear" w:color="auto" w:fill="FFFFFF"/>
        <w:spacing w:before="115" w:after="0" w:line="211" w:lineRule="exact"/>
        <w:ind w:right="38" w:firstLine="28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Сравнение западной и восточной частей Северного Кавказа по природным условиям, разви</w:t>
      </w:r>
      <w:r>
        <w:rPr>
          <w:rFonts w:ascii="Times New Roman" w:hAnsi="Times New Roman"/>
          <w:sz w:val="24"/>
          <w:szCs w:val="24"/>
        </w:rPr>
        <w:softHyphen/>
        <w:t>тию АПК и рекреационного хозяйства.</w:t>
      </w:r>
    </w:p>
    <w:p w:rsidR="00C55E16" w:rsidRDefault="00C55E16" w:rsidP="00C55E16">
      <w:pPr>
        <w:shd w:val="clear" w:color="auto" w:fill="FFFFFF"/>
        <w:spacing w:before="288" w:after="0" w:line="197" w:lineRule="exact"/>
        <w:ind w:left="293" w:right="3456"/>
        <w:jc w:val="both"/>
        <w:rPr>
          <w:rFonts w:ascii="Times New Roman" w:hAnsi="Times New Roman"/>
          <w:b/>
          <w:bCs/>
          <w:spacing w:val="-13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Тема 3 </w:t>
      </w:r>
    </w:p>
    <w:p w:rsidR="00C55E16" w:rsidRDefault="00C55E16" w:rsidP="00C55E16">
      <w:pPr>
        <w:shd w:val="clear" w:color="auto" w:fill="FFFFFF"/>
        <w:spacing w:before="288" w:after="0" w:line="197" w:lineRule="exact"/>
        <w:ind w:left="293" w:right="3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3"/>
          <w:sz w:val="24"/>
          <w:szCs w:val="24"/>
        </w:rPr>
        <w:t>РОССИЯ В МИРЕ</w:t>
      </w:r>
    </w:p>
    <w:p w:rsidR="00C55E16" w:rsidRDefault="00C55E16" w:rsidP="00C55E16">
      <w:pPr>
        <w:shd w:val="clear" w:color="auto" w:fill="FFFFFF"/>
        <w:spacing w:before="115" w:after="0" w:line="226" w:lineRule="exact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экономические связи России. Изменение места России в мировом хозяйстве в разные историче</w:t>
      </w:r>
      <w:r>
        <w:rPr>
          <w:rFonts w:ascii="Times New Roman" w:hAnsi="Times New Roman"/>
          <w:sz w:val="24"/>
          <w:szCs w:val="24"/>
        </w:rPr>
        <w:softHyphen/>
        <w:t>ские периоды. Современная внешняя торговля Рос</w:t>
      </w:r>
      <w:r>
        <w:rPr>
          <w:rFonts w:ascii="Times New Roman" w:hAnsi="Times New Roman"/>
          <w:sz w:val="24"/>
          <w:szCs w:val="24"/>
        </w:rPr>
        <w:softHyphen/>
        <w:t>сии.</w:t>
      </w:r>
    </w:p>
    <w:p w:rsidR="00C55E16" w:rsidRDefault="00C55E16" w:rsidP="00C55E16">
      <w:pPr>
        <w:shd w:val="clear" w:color="auto" w:fill="FFFFFF"/>
        <w:spacing w:line="226" w:lineRule="exact"/>
        <w:ind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России в мировой политике в различные ис</w:t>
      </w:r>
      <w:r>
        <w:rPr>
          <w:rFonts w:ascii="Times New Roman" w:hAnsi="Times New Roman"/>
          <w:sz w:val="24"/>
          <w:szCs w:val="24"/>
        </w:rPr>
        <w:softHyphen/>
        <w:t>торические периоды. Россия и сопредельные страны.</w:t>
      </w:r>
    </w:p>
    <w:p w:rsidR="002A0884" w:rsidRPr="00B7454C" w:rsidRDefault="002A0884" w:rsidP="002A0884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A0884" w:rsidRPr="00B7454C" w:rsidRDefault="002A0884" w:rsidP="002A0884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230"/>
      </w:tblGrid>
      <w:tr w:rsidR="002A0884" w:rsidRPr="00B7454C" w:rsidTr="00E95AD0">
        <w:trPr>
          <w:trHeight w:val="699"/>
        </w:trPr>
        <w:tc>
          <w:tcPr>
            <w:tcW w:w="2268" w:type="dxa"/>
            <w:gridSpan w:val="2"/>
            <w:shd w:val="clear" w:color="auto" w:fill="BFBFBF"/>
            <w:vAlign w:val="center"/>
          </w:tcPr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vAlign w:val="center"/>
          </w:tcPr>
          <w:p w:rsidR="002A0884" w:rsidRPr="004E2180" w:rsidRDefault="002A0884" w:rsidP="00E95A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Алексеев «География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Отечествоведение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класс_М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Дрофа 2010</w:t>
            </w:r>
          </w:p>
        </w:tc>
      </w:tr>
      <w:tr w:rsidR="002A0884" w:rsidRPr="00B7454C" w:rsidTr="00E95AD0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2A0884" w:rsidRPr="00B7454C" w:rsidRDefault="002A0884" w:rsidP="00E95AD0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7230" w:type="dxa"/>
            <w:vAlign w:val="center"/>
          </w:tcPr>
          <w:p w:rsidR="002A0884" w:rsidRPr="00B7454C" w:rsidRDefault="002A0884" w:rsidP="00E95A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География. Хозяйство и население. 9</w:t>
            </w:r>
            <w:r w:rsidRPr="0073627A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73627A">
              <w:rPr>
                <w:rFonts w:ascii="Times New Roman" w:hAnsi="Times New Roman"/>
                <w:sz w:val="24"/>
                <w:szCs w:val="24"/>
              </w:rPr>
              <w:t xml:space="preserve">.: под 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А.И. Алексеева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Дрофа 2012</w:t>
            </w:r>
            <w:r w:rsidRPr="0073627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0884" w:rsidRPr="00B7454C" w:rsidTr="00E95AD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7230" w:type="dxa"/>
            <w:vAlign w:val="center"/>
          </w:tcPr>
          <w:p w:rsidR="002A0884" w:rsidRPr="002A0884" w:rsidRDefault="002A0884" w:rsidP="00E95AD0">
            <w:pPr>
              <w:spacing w:after="0" w:line="301" w:lineRule="atLeast"/>
              <w:outlineLvl w:val="0"/>
              <w:rPr>
                <w:rFonts w:ascii="Times New Roman" w:hAnsi="Times New Roman"/>
                <w:bCs/>
                <w:color w:val="301007"/>
                <w:kern w:val="36"/>
                <w:sz w:val="24"/>
                <w:szCs w:val="24"/>
              </w:rPr>
            </w:pPr>
            <w:r w:rsidRPr="002A0884">
              <w:rPr>
                <w:rFonts w:ascii="Times New Roman" w:hAnsi="Times New Roman"/>
                <w:bCs/>
                <w:color w:val="301007"/>
                <w:kern w:val="36"/>
                <w:sz w:val="24"/>
                <w:szCs w:val="24"/>
              </w:rPr>
              <w:t>География России. 9 класс. Задания и упражнения</w:t>
            </w:r>
          </w:p>
          <w:p w:rsidR="002A0884" w:rsidRPr="002A0884" w:rsidRDefault="002A0884" w:rsidP="00E95AD0">
            <w:pPr>
              <w:spacing w:after="167" w:line="452" w:lineRule="atLeast"/>
              <w:outlineLvl w:val="1"/>
              <w:rPr>
                <w:rFonts w:ascii="Times New Roman" w:hAnsi="Times New Roman"/>
                <w:color w:val="301007"/>
                <w:sz w:val="24"/>
                <w:szCs w:val="24"/>
              </w:rPr>
            </w:pPr>
            <w:r w:rsidRPr="002A0884">
              <w:rPr>
                <w:rFonts w:ascii="Times New Roman" w:hAnsi="Times New Roman"/>
                <w:color w:val="301007"/>
                <w:sz w:val="24"/>
                <w:szCs w:val="24"/>
              </w:rPr>
              <w:t>Пособие для учащихся</w:t>
            </w:r>
            <w:r>
              <w:rPr>
                <w:rFonts w:ascii="Times New Roman" w:hAnsi="Times New Roman"/>
                <w:color w:val="301007"/>
                <w:sz w:val="24"/>
                <w:szCs w:val="24"/>
              </w:rPr>
              <w:t xml:space="preserve">. </w:t>
            </w:r>
            <w:hyperlink r:id="rId6" w:history="1">
              <w:r w:rsidRPr="002A0884">
                <w:rPr>
                  <w:rFonts w:ascii="Times New Roman" w:hAnsi="Times New Roman"/>
                  <w:color w:val="301007"/>
                  <w:sz w:val="24"/>
                  <w:szCs w:val="24"/>
                </w:rPr>
                <w:t>Баранчиков Е. В.</w:t>
              </w:r>
            </w:hyperlink>
            <w:r>
              <w:rPr>
                <w:rFonts w:ascii="Times New Roman" w:hAnsi="Times New Roman"/>
                <w:color w:val="301007"/>
                <w:sz w:val="24"/>
                <w:szCs w:val="24"/>
              </w:rPr>
              <w:t xml:space="preserve"> </w:t>
            </w:r>
            <w:hyperlink r:id="rId7" w:history="1">
              <w:r w:rsidRPr="002A0884">
                <w:rPr>
                  <w:rFonts w:ascii="Times New Roman" w:hAnsi="Times New Roman"/>
                  <w:sz w:val="24"/>
                  <w:szCs w:val="24"/>
                </w:rPr>
                <w:t>Шаг за шагом к пятерке</w:t>
              </w:r>
            </w:hyperlink>
            <w:r w:rsidRPr="002A0884">
              <w:rPr>
                <w:rFonts w:ascii="Times New Roman" w:hAnsi="Times New Roman"/>
                <w:b/>
                <w:bCs/>
                <w:sz w:val="24"/>
                <w:szCs w:val="24"/>
              </w:rPr>
              <w:t>: </w:t>
            </w:r>
            <w:r w:rsidRPr="002A0884">
              <w:rPr>
                <w:rFonts w:ascii="Times New Roman" w:hAnsi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color w:val="301007"/>
                <w:sz w:val="24"/>
                <w:szCs w:val="24"/>
              </w:rPr>
              <w:t xml:space="preserve">,М, </w:t>
            </w:r>
            <w:hyperlink r:id="rId8" w:history="1">
              <w:r w:rsidRPr="002A0884">
                <w:rPr>
                  <w:rFonts w:ascii="Times New Roman" w:hAnsi="Times New Roman"/>
                  <w:sz w:val="24"/>
                  <w:szCs w:val="24"/>
                </w:rPr>
                <w:t>Просвещение</w:t>
              </w:r>
            </w:hyperlink>
          </w:p>
          <w:p w:rsidR="002A0884" w:rsidRPr="00B7454C" w:rsidRDefault="002A0884" w:rsidP="00E95AD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884" w:rsidRPr="00B7454C" w:rsidTr="00E95AD0">
        <w:tc>
          <w:tcPr>
            <w:tcW w:w="2268" w:type="dxa"/>
            <w:gridSpan w:val="2"/>
            <w:shd w:val="clear" w:color="auto" w:fill="BFBFBF"/>
            <w:vAlign w:val="center"/>
          </w:tcPr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7230" w:type="dxa"/>
            <w:vAlign w:val="center"/>
          </w:tcPr>
          <w:p w:rsidR="002A0884" w:rsidRPr="00C47C0A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Баранчиков Е.В. – Сборник зада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ний и упражнений по географии,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2006. 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Волобуев Г.П. – Технолог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ия тематического тестирования,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Р-на-Д.: Феникс, 2007.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Гусева Е.Е. – «К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онструктор» текущего контроля,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Просвещение, 2008.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Жижина</w:t>
            </w:r>
            <w:proofErr w:type="spellEnd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Е.А. Контрольно-измер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ительные материалы. География.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</w:t>
            </w:r>
            <w:proofErr w:type="spellStart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, 2011.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Лиознер</w:t>
            </w:r>
            <w:proofErr w:type="spellEnd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В.Л., Митрофа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нова И.Б.- Тесты по географии: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класс: к учебнику - М.: Экзамен, 2011.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Новоженин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И.В. – Тесты,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класс. – М.: </w:t>
            </w:r>
            <w:proofErr w:type="spellStart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Владос</w:t>
            </w:r>
            <w:proofErr w:type="spellEnd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, 2001.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Перлов Л.Е. – Дидактич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еские карточки-задания,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2005.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Постникова М.В. – Контрольные вопросы, </w:t>
            </w:r>
            <w:proofErr w:type="spellStart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задания, кроссворды и тесты,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НЦ   ЭНАС, 2005. 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Сиротин В.И.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Раздаточные материалы с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/к,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Дрофа, 2005.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Смирнова М.С. – Сборник зада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ний и упражнений по географии.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2010.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Смирн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ова М.С. – Тесты по географии.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2010.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Чичерина О. В. – Тесты,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2005.</w:t>
            </w:r>
          </w:p>
          <w:p w:rsidR="002A0884" w:rsidRPr="00B7454C" w:rsidRDefault="002A0884" w:rsidP="00E95AD0">
            <w:pPr>
              <w:numPr>
                <w:ilvl w:val="0"/>
                <w:numId w:val="7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Чичерина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О.В. – Тематический контроль,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Интеллект-Центр, 2007.</w:t>
            </w:r>
          </w:p>
        </w:tc>
      </w:tr>
      <w:tr w:rsidR="002A0884" w:rsidRPr="00B7454C" w:rsidTr="00E95AD0">
        <w:tc>
          <w:tcPr>
            <w:tcW w:w="2268" w:type="dxa"/>
            <w:gridSpan w:val="2"/>
            <w:shd w:val="clear" w:color="auto" w:fill="BFBFBF"/>
            <w:vAlign w:val="center"/>
          </w:tcPr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Учебно-методические пособия</w:t>
            </w:r>
          </w:p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7230" w:type="dxa"/>
            <w:vAlign w:val="center"/>
          </w:tcPr>
          <w:p w:rsidR="002A0884" w:rsidRPr="00B7454C" w:rsidRDefault="002A0884" w:rsidP="00E95AD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Дмитриева Л.М. – Уроки географии: методич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еское пособие (мастер-класс) , 8-9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класс.– М.: Дрофа, 2007.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Дронов В.П., Сав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ельева Л.А. – Рабочая тетрадь, 8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-9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класс. – М.: Дрофа, 2006.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Иванова Т.В. - Тематичес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кое и поурочное планирование , 8-9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класс.- М.: Экзамен, 2006.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Клюшникова М.В. – Олимпиады, 8-9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класс. – Волгоград: Корифей, 2006.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Крылова О.В. – Практ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ические работы, 8-9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класс. – М.: Вит</w:t>
            </w:r>
            <w:proofErr w:type="gram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а-</w:t>
            </w:r>
            <w:proofErr w:type="gram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Пресс, 2006. 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Никитина Н.А. Поур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очные разработки по географии. 8-9 </w:t>
            </w:r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класс. – М.: “ВАКО”, 2006.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Шинкарчук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С.А. – Доклады, рефераты, сообщения – СПб</w:t>
            </w:r>
            <w:proofErr w:type="gram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.: </w:t>
            </w:r>
            <w:proofErr w:type="gram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Литера, 2006.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Кузнецов А.П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– География. Начальный курс. 8 -9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класс: методическое пособие – М.: Дрофа, 2010.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Болотникова Н.В. – Рабочие программы по географии. 6-9кл. – М.: Глобус, 2008 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 xml:space="preserve">Рабочие программы по географии. 6-9 классы (линии учебников издательств «Просвещение», «Дрофа», «Русское слово»)/Авт.-сост.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Н.В.Болотникова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. – М: Глобус, 2008.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Летягин А.А.,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Душина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И.В. и др. География: Программа. 6-10 классы общеобразовательных учреждений. – М.: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Вентана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-Граф, 2007.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8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– Настольная книга учителя географии.6-11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– М.: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Эксмо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</w:tc>
      </w:tr>
      <w:tr w:rsidR="002A0884" w:rsidRPr="00B7454C" w:rsidTr="00E95AD0">
        <w:tc>
          <w:tcPr>
            <w:tcW w:w="2268" w:type="dxa"/>
            <w:gridSpan w:val="2"/>
            <w:shd w:val="clear" w:color="auto" w:fill="BFBFBF"/>
            <w:vAlign w:val="center"/>
          </w:tcPr>
          <w:p w:rsidR="002A0884" w:rsidRPr="00B7454C" w:rsidRDefault="002A0884" w:rsidP="00E95AD0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 xml:space="preserve">      Дополнительная</w:t>
            </w:r>
          </w:p>
          <w:p w:rsidR="002A0884" w:rsidRPr="00B7454C" w:rsidRDefault="002A0884" w:rsidP="00E95AD0">
            <w:pPr>
              <w:spacing w:after="0" w:line="240" w:lineRule="atLeast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 xml:space="preserve">   литература</w:t>
            </w:r>
          </w:p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Баркоа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А.С. – Словарь-справочник по физической географии – М.: Просвещение, 1954.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Выгонская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Г.М. Занимательная география: Что? Где? Когда? – М.: Граф-пресс, 2003.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Губарев В.</w:t>
            </w:r>
            <w:proofErr w:type="gram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Тайны географических названий – М.: АСТ; Донецк: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Сталкер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Гумилевкая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М. Как открывали мир – М.: Детская литература, 1977.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Еремина В.А.,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Притула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Т.Ю. – Физическая география. Интересные факты.- М.: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Илекса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Ерофеев И.А. Великие географы и путешественники России 15-18 вв. – М.: Школа-ПРЕСС, 1993.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Здорик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Т.Б. Минералы (твой первый атлас-определитель) – М.: Дрофа, 2008.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Кофман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М.В. Океаны, моря и их обитатели – М.: Муравей, 1996.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Майорова Т.С. География: справочник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щкольника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М.: Слово, АСТ, 1996.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Перлов Л.Е. – География в литературных произведениях – М.: Дрофа, 2005.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Поспелов Е.М. Географические названия: Топонимический словарь – М.: Русские словари, 1998.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Постникова М.В. – Тематические кроссворды – М: НЦ ЭНАС, 2006.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Пятунин В.Б. – Гимназия на дому (учебное пособие) – М.: Дрофа, 2005.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Ушакова О.Д. – Великие путешественники – </w:t>
            </w:r>
            <w:proofErr w:type="gram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С-ПБ</w:t>
            </w:r>
            <w:proofErr w:type="gram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: Литера,2006.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Чичерина О.В., Моргунова Ю.А. – география в таблицах и диаграммах – М.: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Астрель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АСТ, 2007.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6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Яворовская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    – Занимательная география – Р.- на - Д.: Феникс, 2007.</w:t>
            </w:r>
          </w:p>
        </w:tc>
      </w:tr>
      <w:tr w:rsidR="002A0884" w:rsidRPr="00B7454C" w:rsidTr="00E95AD0">
        <w:tc>
          <w:tcPr>
            <w:tcW w:w="2268" w:type="dxa"/>
            <w:gridSpan w:val="2"/>
            <w:shd w:val="clear" w:color="auto" w:fill="BFBFBF"/>
            <w:vAlign w:val="center"/>
          </w:tcPr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издания</w:t>
            </w:r>
          </w:p>
        </w:tc>
        <w:tc>
          <w:tcPr>
            <w:tcW w:w="7230" w:type="dxa"/>
            <w:vAlign w:val="center"/>
          </w:tcPr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  <w:p w:rsidR="002A0884" w:rsidRPr="00B7454C" w:rsidRDefault="002A0884" w:rsidP="00E95AD0">
            <w:pPr>
              <w:pStyle w:val="a3"/>
              <w:numPr>
                <w:ilvl w:val="0"/>
                <w:numId w:val="5"/>
              </w:numPr>
              <w:spacing w:line="240" w:lineRule="atLeast"/>
              <w:ind w:left="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География: 9 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 («1С»)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Геоэнциклопедия</w:t>
            </w:r>
            <w:proofErr w:type="spellEnd"/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Детская энциклопедия подводного мира («Новый диск»)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Занимательная география («Новый диск»)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Земля во Вселенной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 xml:space="preserve">Карта: Физическая карта мира 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 xml:space="preserve">Карта: Физическая карта полушарий 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План и карта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Планета Земля (часть 2), 6 класс (Сфера)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Планета Земля: </w:t>
            </w:r>
            <w:proofErr w:type="spellStart"/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аудиэндиклопедия</w:t>
            </w:r>
            <w:proofErr w:type="spellEnd"/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2008. Современные чудеса света («Новый диск»)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Страны мира (справочные сведения + таблицы)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Уроки г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еографии (Кирилла 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 – 8-9</w:t>
            </w: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класс.</w:t>
            </w:r>
          </w:p>
          <w:p w:rsidR="002A0884" w:rsidRPr="00B7454C" w:rsidRDefault="002A0884" w:rsidP="00E95AD0">
            <w:pPr>
              <w:numPr>
                <w:ilvl w:val="0"/>
                <w:numId w:val="5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Чудеса света («ИДДК»)</w:t>
            </w:r>
          </w:p>
        </w:tc>
      </w:tr>
      <w:tr w:rsidR="002A0884" w:rsidRPr="00B7454C" w:rsidTr="00E95AD0">
        <w:tc>
          <w:tcPr>
            <w:tcW w:w="2268" w:type="dxa"/>
            <w:gridSpan w:val="2"/>
            <w:shd w:val="clear" w:color="auto" w:fill="BFBFBF"/>
            <w:vAlign w:val="center"/>
          </w:tcPr>
          <w:p w:rsidR="002A0884" w:rsidRPr="00B7454C" w:rsidRDefault="002A0884" w:rsidP="00E95AD0">
            <w:pPr>
              <w:pStyle w:val="a4"/>
              <w:spacing w:line="240" w:lineRule="atLeast"/>
              <w:ind w:firstLine="1996"/>
              <w:contextualSpacing/>
              <w:jc w:val="center"/>
              <w:outlineLvl w:val="0"/>
            </w:pPr>
            <w:proofErr w:type="spellStart"/>
            <w:r w:rsidRPr="00B7454C">
              <w:t>ИИнтернет</w:t>
            </w:r>
            <w:proofErr w:type="spellEnd"/>
            <w:r w:rsidRPr="00B7454C">
              <w:t>-ресурсы</w:t>
            </w:r>
          </w:p>
          <w:p w:rsidR="002A0884" w:rsidRPr="00B7454C" w:rsidRDefault="002A0884" w:rsidP="00E95AD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gao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spb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  <w:r w:rsidRPr="00B7454C">
              <w:t>/</w:t>
            </w:r>
            <w:proofErr w:type="spellStart"/>
            <w:r w:rsidRPr="00B7454C">
              <w:rPr>
                <w:lang w:val="en-US"/>
              </w:rPr>
              <w:t>russian</w:t>
            </w:r>
            <w:proofErr w:type="spellEnd"/>
          </w:p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fmm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mchs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gov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  <w:r w:rsidRPr="00B7454C">
              <w:t xml:space="preserve"> </w:t>
            </w:r>
          </w:p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r w:rsidRPr="00B7454C">
              <w:rPr>
                <w:lang w:val="en-US"/>
              </w:rPr>
              <w:t>national</w:t>
            </w:r>
            <w:r w:rsidRPr="00B7454C">
              <w:t>-</w:t>
            </w:r>
            <w:r w:rsidRPr="00B7454C">
              <w:rPr>
                <w:lang w:val="en-US"/>
              </w:rPr>
              <w:t>geographic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r w:rsidRPr="00B7454C">
              <w:rPr>
                <w:lang w:val="en-US"/>
              </w:rPr>
              <w:t>nature</w:t>
            </w:r>
            <w:r w:rsidRPr="00B7454C">
              <w:t>.</w:t>
            </w:r>
            <w:r w:rsidRPr="00B7454C">
              <w:rPr>
                <w:lang w:val="en-US"/>
              </w:rPr>
              <w:t>com</w:t>
            </w:r>
          </w:p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r w:rsidRPr="00B7454C">
              <w:rPr>
                <w:lang w:val="en-US"/>
              </w:rPr>
              <w:t>ocean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pogoda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sgm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  <w:r w:rsidRPr="00B7454C">
              <w:t>/</w:t>
            </w:r>
            <w:proofErr w:type="spellStart"/>
            <w:r w:rsidRPr="00B7454C">
              <w:rPr>
                <w:lang w:val="en-US"/>
              </w:rPr>
              <w:t>rus</w:t>
            </w:r>
            <w:proofErr w:type="spellEnd"/>
          </w:p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unknowplanet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2A0884" w:rsidRPr="00B7454C" w:rsidRDefault="002A0884" w:rsidP="00E95AD0">
            <w:pPr>
              <w:pStyle w:val="a4"/>
              <w:numPr>
                <w:ilvl w:val="0"/>
                <w:numId w:val="9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r w:rsidRPr="00B7454C">
              <w:rPr>
                <w:lang w:val="en-US"/>
              </w:rPr>
              <w:t>weather</w:t>
            </w:r>
            <w:r w:rsidRPr="00B7454C">
              <w:t>.</w:t>
            </w:r>
            <w:r w:rsidRPr="00B7454C">
              <w:rPr>
                <w:lang w:val="en-US"/>
              </w:rPr>
              <w:t>com</w:t>
            </w:r>
          </w:p>
        </w:tc>
      </w:tr>
    </w:tbl>
    <w:p w:rsidR="002A0884" w:rsidRDefault="002A0884" w:rsidP="00C55E16">
      <w:pPr>
        <w:shd w:val="clear" w:color="auto" w:fill="FFFFFF"/>
        <w:spacing w:line="226" w:lineRule="exact"/>
        <w:ind w:right="10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5E16" w:rsidRDefault="00C55E16" w:rsidP="00C55E16">
      <w:pPr>
        <w:spacing w:after="0" w:line="240" w:lineRule="atLeast"/>
        <w:ind w:firstLine="40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5E16" w:rsidRDefault="00C55E16" w:rsidP="00C55E16">
      <w:pPr>
        <w:spacing w:after="0" w:line="240" w:lineRule="atLeast"/>
        <w:ind w:firstLine="40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5E16" w:rsidRDefault="00C55E16" w:rsidP="00C55E16">
      <w:pPr>
        <w:spacing w:after="0" w:line="240" w:lineRule="atLeast"/>
        <w:ind w:firstLine="40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7B86" w:rsidRPr="007F7B86" w:rsidRDefault="007F7B86" w:rsidP="007F7B86">
      <w:pPr>
        <w:spacing w:line="360" w:lineRule="auto"/>
        <w:jc w:val="both"/>
        <w:textAlignment w:val="top"/>
        <w:rPr>
          <w:szCs w:val="24"/>
        </w:rPr>
      </w:pPr>
    </w:p>
    <w:p w:rsidR="00A935DE" w:rsidRPr="00C5632E" w:rsidRDefault="00A935DE">
      <w:pPr>
        <w:rPr>
          <w:rFonts w:ascii="Times New Roman" w:hAnsi="Times New Roman"/>
          <w:sz w:val="24"/>
        </w:rPr>
      </w:pPr>
    </w:p>
    <w:sectPr w:rsidR="00A935DE" w:rsidRPr="00C5632E" w:rsidSect="00E95A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7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5BE7526"/>
    <w:multiLevelType w:val="hybridMultilevel"/>
    <w:tmpl w:val="ED068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32E"/>
    <w:rsid w:val="00007F5E"/>
    <w:rsid w:val="0020646F"/>
    <w:rsid w:val="002A0884"/>
    <w:rsid w:val="004839EE"/>
    <w:rsid w:val="007F2017"/>
    <w:rsid w:val="007F7B86"/>
    <w:rsid w:val="00927BE8"/>
    <w:rsid w:val="009D3B5D"/>
    <w:rsid w:val="00A91FB4"/>
    <w:rsid w:val="00A935DE"/>
    <w:rsid w:val="00C55E16"/>
    <w:rsid w:val="00C5632E"/>
    <w:rsid w:val="00C6659D"/>
    <w:rsid w:val="00DB6B4D"/>
    <w:rsid w:val="00E95AD0"/>
    <w:rsid w:val="00E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A08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08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08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2E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Body Text Indent"/>
    <w:basedOn w:val="a"/>
    <w:link w:val="a5"/>
    <w:rsid w:val="007F7B86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F7B86"/>
    <w:rPr>
      <w:rFonts w:ascii="Calibri" w:eastAsia="Times New Roman" w:hAnsi="Calibri" w:cs="Times New Roman"/>
      <w:lang w:eastAsia="ar-SA"/>
    </w:rPr>
  </w:style>
  <w:style w:type="paragraph" w:customStyle="1" w:styleId="11">
    <w:name w:val="Без интервала1"/>
    <w:rsid w:val="002A08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A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A0884"/>
    <w:rPr>
      <w:color w:val="0000FF"/>
      <w:u w:val="single"/>
    </w:rPr>
  </w:style>
  <w:style w:type="character" w:customStyle="1" w:styleId="paramsname">
    <w:name w:val="params_name"/>
    <w:basedOn w:val="a0"/>
    <w:rsid w:val="002A0884"/>
  </w:style>
  <w:style w:type="character" w:customStyle="1" w:styleId="apple-converted-space">
    <w:name w:val="apple-converted-space"/>
    <w:basedOn w:val="a0"/>
    <w:rsid w:val="002A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7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988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7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65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743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76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$ucGoodCard$PublisherSpecializedSearch$lbt_Search','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cph$ucGoodCard$SeriaSpecializedSearch$lbt_Search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ph$ucGoodCard$AuthorSpecializedSearch$lbt_Search',''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36kabinet</cp:lastModifiedBy>
  <cp:revision>8</cp:revision>
  <cp:lastPrinted>2014-10-16T12:31:00Z</cp:lastPrinted>
  <dcterms:created xsi:type="dcterms:W3CDTF">2014-10-13T06:52:00Z</dcterms:created>
  <dcterms:modified xsi:type="dcterms:W3CDTF">2014-10-31T05:42:00Z</dcterms:modified>
</cp:coreProperties>
</file>