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AD" w:rsidRPr="000D6B4B" w:rsidRDefault="00C217AD" w:rsidP="00C217AD">
      <w:pPr>
        <w:rPr>
          <w:b/>
          <w:sz w:val="40"/>
          <w:szCs w:val="40"/>
        </w:rPr>
      </w:pPr>
      <w:r>
        <w:rPr>
          <w:b/>
          <w:noProof/>
          <w:sz w:val="38"/>
          <w:szCs w:val="38"/>
        </w:rPr>
        <w:drawing>
          <wp:anchor distT="0" distB="0" distL="114300" distR="114300" simplePos="0" relativeHeight="251666432" behindDoc="1" locked="0" layoutInCell="1" allowOverlap="1" wp14:anchorId="4F412EFB" wp14:editId="12B426BB">
            <wp:simplePos x="0" y="0"/>
            <wp:positionH relativeFrom="column">
              <wp:posOffset>2939415</wp:posOffset>
            </wp:positionH>
            <wp:positionV relativeFrom="paragraph">
              <wp:posOffset>10160</wp:posOffset>
            </wp:positionV>
            <wp:extent cx="695325" cy="800100"/>
            <wp:effectExtent l="0" t="0" r="9525" b="0"/>
            <wp:wrapThrough wrapText="bothSides">
              <wp:wrapPolygon edited="0">
                <wp:start x="5918" y="0"/>
                <wp:lineTo x="0" y="2057"/>
                <wp:lineTo x="0" y="20571"/>
                <wp:lineTo x="6510" y="21086"/>
                <wp:lineTo x="14203" y="21086"/>
                <wp:lineTo x="21304" y="21086"/>
                <wp:lineTo x="21304" y="2571"/>
                <wp:lineTo x="15386" y="0"/>
                <wp:lineTo x="5918" y="0"/>
              </wp:wrapPolygon>
            </wp:wrapThrough>
            <wp:docPr id="8" name="Рисунок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AD" w:rsidRPr="000D6B4B" w:rsidRDefault="00C217AD" w:rsidP="00C217AD">
      <w:pPr>
        <w:jc w:val="center"/>
        <w:rPr>
          <w:b/>
          <w:sz w:val="40"/>
          <w:szCs w:val="40"/>
        </w:rPr>
      </w:pPr>
    </w:p>
    <w:p w:rsidR="00C217AD" w:rsidRDefault="00C217AD" w:rsidP="00C217AD">
      <w:pPr>
        <w:jc w:val="center"/>
        <w:rPr>
          <w:b/>
          <w:sz w:val="40"/>
          <w:szCs w:val="40"/>
        </w:rPr>
      </w:pPr>
    </w:p>
    <w:p w:rsidR="00C217AD" w:rsidRPr="00135FD8" w:rsidRDefault="00C217AD" w:rsidP="00C217AD">
      <w:pPr>
        <w:jc w:val="center"/>
        <w:rPr>
          <w:b/>
        </w:rPr>
      </w:pPr>
      <w:r w:rsidRPr="00135FD8">
        <w:rPr>
          <w:b/>
        </w:rPr>
        <w:t>АДМИНИСТРАЦИЯ ГОРОДА ТОБОЛЬСКА</w:t>
      </w:r>
    </w:p>
    <w:p w:rsidR="00C217AD" w:rsidRPr="00135FD8" w:rsidRDefault="00C217AD" w:rsidP="00C217A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35FD8">
        <w:rPr>
          <w:rFonts w:ascii="Times New Roman" w:hAnsi="Times New Roman" w:cs="Times New Roman"/>
          <w:bCs w:val="0"/>
          <w:color w:val="auto"/>
          <w:sz w:val="24"/>
          <w:szCs w:val="24"/>
        </w:rPr>
        <w:t>КОМИТЕТ ПО ОБРАЗОВАНИЮ</w:t>
      </w:r>
    </w:p>
    <w:p w:rsidR="00C217AD" w:rsidRPr="00135FD8" w:rsidRDefault="00C217AD" w:rsidP="00C217AD">
      <w:pPr>
        <w:jc w:val="center"/>
        <w:rPr>
          <w:b/>
          <w:bCs/>
          <w:caps/>
        </w:rPr>
      </w:pPr>
      <w:r w:rsidRPr="00135F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E71D8" wp14:editId="59925DF5">
                <wp:simplePos x="0" y="0"/>
                <wp:positionH relativeFrom="column">
                  <wp:posOffset>-7620</wp:posOffset>
                </wp:positionH>
                <wp:positionV relativeFrom="paragraph">
                  <wp:posOffset>144145</wp:posOffset>
                </wp:positionV>
                <wp:extent cx="6886575" cy="0"/>
                <wp:effectExtent l="0" t="19050" r="952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.35pt" to="54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217AD" w:rsidRPr="00135FD8" w:rsidRDefault="00C217AD" w:rsidP="00C217AD">
      <w:pPr>
        <w:jc w:val="center"/>
        <w:rPr>
          <w:b/>
        </w:rPr>
      </w:pPr>
      <w:r w:rsidRPr="00135FD8">
        <w:rPr>
          <w:b/>
        </w:rPr>
        <w:t>ВЫПИСКА  ИЗ  ПРИКАЗА</w:t>
      </w:r>
    </w:p>
    <w:p w:rsidR="00C217AD" w:rsidRPr="00135FD8" w:rsidRDefault="00C217AD" w:rsidP="00C217AD">
      <w:pPr>
        <w:pStyle w:val="a5"/>
        <w:rPr>
          <w:b/>
          <w:bCs/>
          <w:sz w:val="24"/>
          <w:szCs w:val="24"/>
        </w:rPr>
      </w:pPr>
    </w:p>
    <w:p w:rsidR="00C217AD" w:rsidRPr="00135FD8" w:rsidRDefault="00C217AD" w:rsidP="00C217AD">
      <w:pPr>
        <w:pStyle w:val="a5"/>
        <w:rPr>
          <w:b/>
          <w:bCs/>
          <w:sz w:val="24"/>
          <w:szCs w:val="24"/>
        </w:rPr>
      </w:pPr>
      <w:r w:rsidRPr="00135FD8">
        <w:rPr>
          <w:b/>
          <w:bCs/>
          <w:sz w:val="24"/>
          <w:szCs w:val="24"/>
        </w:rPr>
        <w:t xml:space="preserve">09 апреля </w:t>
      </w:r>
      <w:smartTag w:uri="urn:schemas-microsoft-com:office:smarttags" w:element="metricconverter">
        <w:smartTagPr>
          <w:attr w:name="ProductID" w:val="2014 г"/>
        </w:smartTagPr>
        <w:r w:rsidRPr="00135FD8">
          <w:rPr>
            <w:b/>
            <w:bCs/>
            <w:sz w:val="24"/>
            <w:szCs w:val="24"/>
          </w:rPr>
          <w:t>2014 г</w:t>
        </w:r>
      </w:smartTag>
      <w:r w:rsidRPr="00135FD8">
        <w:rPr>
          <w:b/>
          <w:bCs/>
          <w:sz w:val="24"/>
          <w:szCs w:val="24"/>
        </w:rPr>
        <w:t>.</w:t>
      </w:r>
      <w:r w:rsidRPr="00135FD8">
        <w:rPr>
          <w:b/>
          <w:bCs/>
          <w:sz w:val="24"/>
          <w:szCs w:val="24"/>
        </w:rPr>
        <w:tab/>
      </w:r>
      <w:r w:rsidRPr="00135FD8">
        <w:rPr>
          <w:b/>
          <w:bCs/>
          <w:sz w:val="24"/>
          <w:szCs w:val="24"/>
        </w:rPr>
        <w:tab/>
      </w:r>
      <w:r w:rsidRPr="00135FD8">
        <w:rPr>
          <w:b/>
          <w:bCs/>
          <w:sz w:val="24"/>
          <w:szCs w:val="24"/>
        </w:rPr>
        <w:tab/>
      </w:r>
      <w:r w:rsidRPr="00135FD8">
        <w:rPr>
          <w:b/>
          <w:bCs/>
          <w:sz w:val="24"/>
          <w:szCs w:val="24"/>
        </w:rPr>
        <w:tab/>
      </w:r>
      <w:r w:rsidRPr="00135FD8">
        <w:rPr>
          <w:b/>
          <w:bCs/>
          <w:sz w:val="24"/>
          <w:szCs w:val="24"/>
        </w:rPr>
        <w:tab/>
        <w:t xml:space="preserve">                              №136 - </w:t>
      </w:r>
      <w:proofErr w:type="gramStart"/>
      <w:r w:rsidRPr="00135FD8">
        <w:rPr>
          <w:b/>
          <w:bCs/>
          <w:sz w:val="24"/>
          <w:szCs w:val="24"/>
        </w:rPr>
        <w:t>П</w:t>
      </w:r>
      <w:proofErr w:type="gramEnd"/>
      <w:r w:rsidRPr="00135FD8">
        <w:rPr>
          <w:b/>
          <w:bCs/>
          <w:sz w:val="24"/>
          <w:szCs w:val="24"/>
        </w:rPr>
        <w:t xml:space="preserve">  </w:t>
      </w:r>
    </w:p>
    <w:p w:rsidR="00C217AD" w:rsidRPr="00135FD8" w:rsidRDefault="00C217AD" w:rsidP="00C217AD">
      <w:pPr>
        <w:pStyle w:val="a5"/>
        <w:rPr>
          <w:b/>
          <w:bCs/>
          <w:sz w:val="24"/>
          <w:szCs w:val="24"/>
        </w:rPr>
      </w:pPr>
    </w:p>
    <w:p w:rsidR="00C217AD" w:rsidRPr="00135FD8" w:rsidRDefault="00C217AD" w:rsidP="00C217AD">
      <w:pPr>
        <w:jc w:val="center"/>
        <w:rPr>
          <w:b/>
        </w:rPr>
      </w:pPr>
      <w:r w:rsidRPr="00135FD8">
        <w:rPr>
          <w:b/>
        </w:rPr>
        <w:t>Об организации летнего отдыха, оздоровления,</w:t>
      </w:r>
    </w:p>
    <w:p w:rsidR="00C217AD" w:rsidRPr="00135FD8" w:rsidRDefault="00C217AD" w:rsidP="00C217AD">
      <w:pPr>
        <w:jc w:val="center"/>
        <w:rPr>
          <w:b/>
        </w:rPr>
      </w:pPr>
      <w:r w:rsidRPr="00135FD8">
        <w:rPr>
          <w:b/>
        </w:rPr>
        <w:t>занятости детей и подростков в 2014 году</w:t>
      </w:r>
    </w:p>
    <w:p w:rsidR="00C217AD" w:rsidRPr="00135FD8" w:rsidRDefault="00C217AD" w:rsidP="00C217AD">
      <w:pPr>
        <w:pStyle w:val="a5"/>
        <w:ind w:firstLine="540"/>
        <w:jc w:val="both"/>
        <w:rPr>
          <w:b/>
          <w:sz w:val="24"/>
          <w:szCs w:val="24"/>
        </w:rPr>
      </w:pPr>
      <w:r w:rsidRPr="00135FD8">
        <w:rPr>
          <w:color w:val="000000"/>
          <w:sz w:val="24"/>
          <w:szCs w:val="24"/>
        </w:rPr>
        <w:t>В целях обеспечения отдыха, оздоровления, занятости, создания условий для укрепления здоровья, безопасности и творческого развития детей и подростков в летний период 2014 года, на основании распоряжения администрации города Тобольска от 26.02.2014г. № 354, руководствуясь Положением о Комитете по образованию администрации города Тобольска,</w:t>
      </w:r>
      <w:r w:rsidRPr="00135FD8">
        <w:rPr>
          <w:b/>
          <w:sz w:val="24"/>
          <w:szCs w:val="24"/>
        </w:rPr>
        <w:t xml:space="preserve"> </w:t>
      </w:r>
    </w:p>
    <w:p w:rsidR="00C217AD" w:rsidRPr="00135FD8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</w:p>
    <w:p w:rsidR="00C217AD" w:rsidRPr="00135FD8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135FD8">
        <w:rPr>
          <w:color w:val="000000"/>
          <w:sz w:val="24"/>
          <w:szCs w:val="24"/>
        </w:rPr>
        <w:t>ПРИКАЗЫВАЮ:</w:t>
      </w:r>
    </w:p>
    <w:p w:rsidR="00C217AD" w:rsidRPr="00135FD8" w:rsidRDefault="00C217AD" w:rsidP="00C217AD">
      <w:pPr>
        <w:ind w:firstLine="540"/>
        <w:jc w:val="both"/>
        <w:rPr>
          <w:color w:val="000000"/>
        </w:rPr>
      </w:pPr>
      <w:r w:rsidRPr="00135FD8">
        <w:rPr>
          <w:color w:val="000000"/>
        </w:rPr>
        <w:t>1. Руководителям общеобразовательных учреждений:</w:t>
      </w:r>
    </w:p>
    <w:p w:rsidR="00C217AD" w:rsidRPr="00135FD8" w:rsidRDefault="00C217AD" w:rsidP="00C217AD">
      <w:pPr>
        <w:ind w:firstLine="540"/>
        <w:jc w:val="both"/>
      </w:pPr>
      <w:r w:rsidRPr="00135FD8">
        <w:t>1.1. Организовать работу оздоровительных лагерей с дневным пребыванием детей (далее - оздоровительный лагерь) в 2014 году согласно Приложению №1 на базе:</w:t>
      </w:r>
    </w:p>
    <w:p w:rsidR="00C217AD" w:rsidRPr="00135FD8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135FD8">
        <w:rPr>
          <w:color w:val="000000"/>
          <w:sz w:val="24"/>
          <w:szCs w:val="24"/>
        </w:rPr>
        <w:t xml:space="preserve">- муниципальных автономных общеобразовательных учреждений: </w:t>
      </w:r>
      <w:proofErr w:type="gramStart"/>
      <w:r w:rsidRPr="00135FD8">
        <w:rPr>
          <w:color w:val="000000"/>
          <w:sz w:val="24"/>
          <w:szCs w:val="24"/>
        </w:rPr>
        <w:t xml:space="preserve">«Средняя общеобразовательная школа №1», «Средняя общеобразовательная школа №2», «Основная общеобразовательная школа №3», «Средняя общеобразовательная школа №4», «Средняя общеобразовательная школа №5», «Средняя общеобразовательная школа №6», «Средняя общеобразовательная школа №7», «Основная общеобразовательная школа №8», «Средняя общеобразовательная школа №9», «Гимназия имени Н.Д. </w:t>
      </w:r>
      <w:proofErr w:type="spellStart"/>
      <w:r w:rsidRPr="00135FD8">
        <w:rPr>
          <w:color w:val="000000"/>
          <w:sz w:val="24"/>
          <w:szCs w:val="24"/>
        </w:rPr>
        <w:t>Лицмана</w:t>
      </w:r>
      <w:proofErr w:type="spellEnd"/>
      <w:r w:rsidRPr="00135FD8">
        <w:rPr>
          <w:color w:val="000000"/>
          <w:sz w:val="24"/>
          <w:szCs w:val="24"/>
        </w:rPr>
        <w:t>», «Средняя общеобразовательная школа №12», «Средняя общеобразовательная школа №13», «Средняя общеобразовательная школа №14», «Средняя общеобразовательная школа №15», «Средняя общеобразовательная школа</w:t>
      </w:r>
      <w:proofErr w:type="gramEnd"/>
      <w:r w:rsidRPr="00135FD8">
        <w:rPr>
          <w:color w:val="000000"/>
          <w:sz w:val="24"/>
          <w:szCs w:val="24"/>
        </w:rPr>
        <w:t xml:space="preserve"> №16 имени </w:t>
      </w:r>
      <w:proofErr w:type="spellStart"/>
      <w:r w:rsidRPr="00135FD8">
        <w:rPr>
          <w:color w:val="000000"/>
          <w:sz w:val="24"/>
          <w:szCs w:val="24"/>
        </w:rPr>
        <w:t>В.П.Неймышева</w:t>
      </w:r>
      <w:proofErr w:type="spellEnd"/>
      <w:r w:rsidRPr="00135FD8">
        <w:rPr>
          <w:color w:val="000000"/>
          <w:sz w:val="24"/>
          <w:szCs w:val="24"/>
        </w:rPr>
        <w:t xml:space="preserve">», «Средняя общеобразовательная школа №17», «Средняя общеобразовательная школа №18», «Лицей». </w:t>
      </w:r>
    </w:p>
    <w:p w:rsidR="00C217AD" w:rsidRPr="00135FD8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135FD8">
        <w:rPr>
          <w:color w:val="000000"/>
          <w:sz w:val="24"/>
          <w:szCs w:val="24"/>
        </w:rPr>
        <w:t xml:space="preserve">1.3. Установить: </w:t>
      </w:r>
    </w:p>
    <w:p w:rsidR="00C217AD" w:rsidRPr="00135FD8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135FD8">
        <w:rPr>
          <w:color w:val="000000"/>
          <w:sz w:val="24"/>
          <w:szCs w:val="24"/>
        </w:rPr>
        <w:t>- сроки работы лагерей (18 дней при пятидневной рабочей неделе):</w:t>
      </w:r>
    </w:p>
    <w:p w:rsidR="00C217AD" w:rsidRPr="00135FD8" w:rsidRDefault="00C217AD" w:rsidP="00C217AD">
      <w:pPr>
        <w:ind w:firstLine="540"/>
      </w:pPr>
      <w:r w:rsidRPr="00135FD8">
        <w:t>1 смена – с 02 июня по 27 июня 2014 года;</w:t>
      </w:r>
    </w:p>
    <w:p w:rsidR="00C217AD" w:rsidRPr="00135FD8" w:rsidRDefault="00C217AD" w:rsidP="00C217AD">
      <w:pPr>
        <w:ind w:firstLine="540"/>
      </w:pPr>
      <w:r w:rsidRPr="00135FD8">
        <w:t xml:space="preserve">2 смена – с 01 июля  по 24 июля 2014 года; </w:t>
      </w:r>
    </w:p>
    <w:p w:rsidR="00C217AD" w:rsidRPr="00135FD8" w:rsidRDefault="00C217AD" w:rsidP="00C217AD">
      <w:pPr>
        <w:ind w:firstLine="540"/>
      </w:pPr>
      <w:r w:rsidRPr="00135FD8">
        <w:t>3 смена – с 25 июля по 19 августа 2014 года;</w:t>
      </w:r>
    </w:p>
    <w:p w:rsidR="00C217AD" w:rsidRPr="00135FD8" w:rsidRDefault="00C217AD" w:rsidP="00C217AD">
      <w:pPr>
        <w:pStyle w:val="a5"/>
        <w:ind w:firstLine="540"/>
        <w:jc w:val="both"/>
        <w:rPr>
          <w:sz w:val="24"/>
          <w:szCs w:val="24"/>
        </w:rPr>
      </w:pPr>
      <w:r w:rsidRPr="00135FD8">
        <w:rPr>
          <w:color w:val="000000"/>
          <w:sz w:val="24"/>
          <w:szCs w:val="24"/>
        </w:rPr>
        <w:t xml:space="preserve">- </w:t>
      </w:r>
      <w:r w:rsidRPr="00135FD8">
        <w:rPr>
          <w:sz w:val="24"/>
          <w:szCs w:val="24"/>
        </w:rPr>
        <w:t>режим работы лагерей с 9.00 часов до 18.00 часов с 3-разовым питанием, организацией дневного сна (отдыха) для детей в возрасте до 10 лет;</w:t>
      </w:r>
    </w:p>
    <w:p w:rsidR="00C217AD" w:rsidRPr="00135FD8" w:rsidRDefault="00C217AD" w:rsidP="00C217AD">
      <w:pPr>
        <w:pStyle w:val="a5"/>
        <w:ind w:firstLine="540"/>
        <w:jc w:val="both"/>
        <w:rPr>
          <w:color w:val="000000"/>
          <w:sz w:val="24"/>
          <w:szCs w:val="24"/>
        </w:rPr>
      </w:pPr>
      <w:r w:rsidRPr="00135FD8">
        <w:rPr>
          <w:color w:val="000000"/>
          <w:sz w:val="24"/>
          <w:szCs w:val="24"/>
        </w:rPr>
        <w:t xml:space="preserve">- предельную стоимость набора продуктов питания на одного ребенка 121,40 руб. в день, стоимость приготовления блюд – </w:t>
      </w:r>
      <w:r w:rsidRPr="00135FD8">
        <w:rPr>
          <w:sz w:val="24"/>
          <w:szCs w:val="24"/>
        </w:rPr>
        <w:t>48,56 руб.</w:t>
      </w:r>
      <w:r w:rsidRPr="00135FD8">
        <w:rPr>
          <w:color w:val="000000"/>
          <w:sz w:val="24"/>
          <w:szCs w:val="24"/>
        </w:rPr>
        <w:t xml:space="preserve"> в день.</w:t>
      </w:r>
    </w:p>
    <w:p w:rsidR="00C217AD" w:rsidRPr="00135FD8" w:rsidRDefault="00C217AD" w:rsidP="00C217AD">
      <w:pPr>
        <w:pStyle w:val="a5"/>
        <w:jc w:val="both"/>
        <w:rPr>
          <w:b/>
          <w:sz w:val="24"/>
          <w:szCs w:val="24"/>
        </w:rPr>
      </w:pPr>
    </w:p>
    <w:p w:rsidR="00C217AD" w:rsidRPr="00135FD8" w:rsidRDefault="00C217AD" w:rsidP="00C217AD">
      <w:pPr>
        <w:pStyle w:val="a5"/>
        <w:jc w:val="both"/>
        <w:rPr>
          <w:sz w:val="24"/>
          <w:szCs w:val="24"/>
        </w:rPr>
      </w:pPr>
      <w:r w:rsidRPr="00135FD8">
        <w:rPr>
          <w:sz w:val="24"/>
          <w:szCs w:val="24"/>
        </w:rPr>
        <w:t>Исполняющий</w:t>
      </w:r>
    </w:p>
    <w:p w:rsidR="00C217AD" w:rsidRPr="00135FD8" w:rsidRDefault="00C217AD" w:rsidP="00C217AD">
      <w:pPr>
        <w:pStyle w:val="a5"/>
        <w:jc w:val="both"/>
        <w:rPr>
          <w:sz w:val="24"/>
          <w:szCs w:val="24"/>
        </w:rPr>
      </w:pPr>
      <w:r w:rsidRPr="00135FD8">
        <w:rPr>
          <w:sz w:val="24"/>
          <w:szCs w:val="24"/>
        </w:rPr>
        <w:t xml:space="preserve">обязанности председателя                                 </w:t>
      </w:r>
      <w:bookmarkStart w:id="0" w:name="_GoBack"/>
      <w:bookmarkEnd w:id="0"/>
      <w:r w:rsidRPr="00135FD8">
        <w:rPr>
          <w:sz w:val="24"/>
          <w:szCs w:val="24"/>
        </w:rPr>
        <w:t xml:space="preserve">                     </w:t>
      </w:r>
      <w:proofErr w:type="spellStart"/>
      <w:r w:rsidRPr="00135FD8">
        <w:rPr>
          <w:sz w:val="24"/>
          <w:szCs w:val="24"/>
        </w:rPr>
        <w:t>Н.Г.Загваздина</w:t>
      </w:r>
      <w:proofErr w:type="spellEnd"/>
    </w:p>
    <w:sectPr w:rsidR="00C217AD" w:rsidRPr="00135FD8" w:rsidSect="00C217A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404"/>
    <w:multiLevelType w:val="hybridMultilevel"/>
    <w:tmpl w:val="7000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7CE"/>
    <w:multiLevelType w:val="hybridMultilevel"/>
    <w:tmpl w:val="114AB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51E16B7"/>
    <w:multiLevelType w:val="hybridMultilevel"/>
    <w:tmpl w:val="F0BA9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B3D89"/>
    <w:multiLevelType w:val="hybridMultilevel"/>
    <w:tmpl w:val="CA4A36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C5325F"/>
    <w:multiLevelType w:val="hybridMultilevel"/>
    <w:tmpl w:val="4E22D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6B0C"/>
    <w:multiLevelType w:val="hybridMultilevel"/>
    <w:tmpl w:val="FF52A3BE"/>
    <w:lvl w:ilvl="0" w:tplc="2750AF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eastAsiaTheme="majorEastAsia" w:hAnsi="Arial" w:cs="Arial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A1CD1"/>
    <w:multiLevelType w:val="hybridMultilevel"/>
    <w:tmpl w:val="4BA43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B0E54"/>
    <w:multiLevelType w:val="hybridMultilevel"/>
    <w:tmpl w:val="A9966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4314C96"/>
    <w:multiLevelType w:val="hybridMultilevel"/>
    <w:tmpl w:val="B6D49A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6A34"/>
    <w:multiLevelType w:val="hybridMultilevel"/>
    <w:tmpl w:val="464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321FA"/>
    <w:multiLevelType w:val="hybridMultilevel"/>
    <w:tmpl w:val="6D468C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A524E70"/>
    <w:multiLevelType w:val="hybridMultilevel"/>
    <w:tmpl w:val="A75852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332F"/>
    <w:multiLevelType w:val="hybridMultilevel"/>
    <w:tmpl w:val="91E2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A18D6"/>
    <w:multiLevelType w:val="hybridMultilevel"/>
    <w:tmpl w:val="408A4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25740A6"/>
    <w:multiLevelType w:val="hybridMultilevel"/>
    <w:tmpl w:val="0A140E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4C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CBE"/>
    <w:multiLevelType w:val="hybridMultilevel"/>
    <w:tmpl w:val="77FECE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3"/>
    <w:rsid w:val="00135FD8"/>
    <w:rsid w:val="003D76A4"/>
    <w:rsid w:val="004D3707"/>
    <w:rsid w:val="00C217AD"/>
    <w:rsid w:val="00D47DF3"/>
    <w:rsid w:val="00E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47DF3"/>
    <w:pPr>
      <w:keepNext/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7DF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47DF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47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47DF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D47DF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6">
    <w:name w:val="Font Style16"/>
    <w:rsid w:val="00D47DF3"/>
    <w:rPr>
      <w:rFonts w:ascii="Arial" w:hAnsi="Arial" w:cs="Arial"/>
      <w:sz w:val="22"/>
      <w:szCs w:val="22"/>
    </w:rPr>
  </w:style>
  <w:style w:type="character" w:customStyle="1" w:styleId="FontStyle19">
    <w:name w:val="Font Style19"/>
    <w:rsid w:val="00D47DF3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217AD"/>
    <w:pPr>
      <w:ind w:left="720"/>
      <w:contextualSpacing/>
    </w:pPr>
  </w:style>
  <w:style w:type="paragraph" w:customStyle="1" w:styleId="Style11">
    <w:name w:val="Style11"/>
    <w:basedOn w:val="a"/>
    <w:rsid w:val="00C217AD"/>
    <w:pPr>
      <w:widowControl w:val="0"/>
      <w:autoSpaceDE w:val="0"/>
      <w:autoSpaceDN w:val="0"/>
      <w:adjustRightInd w:val="0"/>
      <w:spacing w:line="274" w:lineRule="exact"/>
      <w:ind w:hanging="326"/>
      <w:jc w:val="both"/>
    </w:pPr>
    <w:rPr>
      <w:rFonts w:ascii="Arial" w:hAnsi="Arial"/>
    </w:rPr>
  </w:style>
  <w:style w:type="character" w:customStyle="1" w:styleId="FontStyle15">
    <w:name w:val="Font Style15"/>
    <w:rsid w:val="00C217A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1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47DF3"/>
    <w:pPr>
      <w:keepNext/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7DF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47DF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47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47DF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D47DF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6">
    <w:name w:val="Font Style16"/>
    <w:rsid w:val="00D47DF3"/>
    <w:rPr>
      <w:rFonts w:ascii="Arial" w:hAnsi="Arial" w:cs="Arial"/>
      <w:sz w:val="22"/>
      <w:szCs w:val="22"/>
    </w:rPr>
  </w:style>
  <w:style w:type="character" w:customStyle="1" w:styleId="FontStyle19">
    <w:name w:val="Font Style19"/>
    <w:rsid w:val="00D47DF3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217AD"/>
    <w:pPr>
      <w:ind w:left="720"/>
      <w:contextualSpacing/>
    </w:pPr>
  </w:style>
  <w:style w:type="paragraph" w:customStyle="1" w:styleId="Style11">
    <w:name w:val="Style11"/>
    <w:basedOn w:val="a"/>
    <w:rsid w:val="00C217AD"/>
    <w:pPr>
      <w:widowControl w:val="0"/>
      <w:autoSpaceDE w:val="0"/>
      <w:autoSpaceDN w:val="0"/>
      <w:adjustRightInd w:val="0"/>
      <w:spacing w:line="274" w:lineRule="exact"/>
      <w:ind w:hanging="326"/>
      <w:jc w:val="both"/>
    </w:pPr>
    <w:rPr>
      <w:rFonts w:ascii="Arial" w:hAnsi="Arial"/>
    </w:rPr>
  </w:style>
  <w:style w:type="character" w:customStyle="1" w:styleId="FontStyle15">
    <w:name w:val="Font Style15"/>
    <w:rsid w:val="00C217A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1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B398-B835-48D0-8659-A111FD11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6</cp:revision>
  <cp:lastPrinted>2014-05-14T04:33:00Z</cp:lastPrinted>
  <dcterms:created xsi:type="dcterms:W3CDTF">2014-05-14T03:51:00Z</dcterms:created>
  <dcterms:modified xsi:type="dcterms:W3CDTF">2014-05-29T02:44:00Z</dcterms:modified>
</cp:coreProperties>
</file>